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C934" w14:textId="6E194E37" w:rsidR="00F32674" w:rsidRPr="003D0E2F" w:rsidRDefault="00502283" w:rsidP="003D0E2F">
      <w:pPr>
        <w:pStyle w:val="NoSpacing"/>
        <w:tabs>
          <w:tab w:val="left" w:pos="3885"/>
        </w:tabs>
        <w:jc w:val="center"/>
        <w:rPr>
          <w:rFonts w:ascii="Arial Black" w:hAnsi="Arial Black" w:cs="Times New Roman"/>
          <w:b/>
          <w:sz w:val="32"/>
          <w:szCs w:val="32"/>
        </w:rPr>
      </w:pPr>
      <w:r w:rsidRPr="003D0E2F">
        <w:rPr>
          <w:rFonts w:ascii="Arial Black" w:hAnsi="Arial Black" w:cs="Times New Roman"/>
          <w:b/>
          <w:sz w:val="32"/>
          <w:szCs w:val="32"/>
        </w:rPr>
        <w:t>Artesia Cemetery District</w:t>
      </w:r>
    </w:p>
    <w:p w14:paraId="07F2C152" w14:textId="58F71C59" w:rsidR="00E86431" w:rsidRPr="003A0C2C" w:rsidRDefault="00415991" w:rsidP="00E864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bCs/>
          <w:sz w:val="24"/>
          <w:szCs w:val="24"/>
        </w:rPr>
        <w:t>Meeting Location:</w:t>
      </w:r>
      <w:r w:rsidRPr="003A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A8" w:rsidRPr="003A0C2C">
        <w:rPr>
          <w:rFonts w:ascii="Times New Roman" w:hAnsi="Times New Roman" w:cs="Times New Roman"/>
          <w:b/>
          <w:sz w:val="24"/>
          <w:szCs w:val="24"/>
        </w:rPr>
        <w:t>11142 Artesia Blvd.,</w:t>
      </w:r>
      <w:r w:rsidR="00E86431" w:rsidRPr="003A0C2C">
        <w:rPr>
          <w:rFonts w:ascii="Times New Roman" w:hAnsi="Times New Roman" w:cs="Times New Roman"/>
          <w:b/>
          <w:sz w:val="24"/>
          <w:szCs w:val="24"/>
        </w:rPr>
        <w:t xml:space="preserve"> Cerritos, CA  90703</w:t>
      </w:r>
    </w:p>
    <w:p w14:paraId="4FDA1DD9" w14:textId="2D03DAEF" w:rsidR="00304B4F" w:rsidRPr="003A0C2C" w:rsidRDefault="00304B4F" w:rsidP="00E8643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368FEE01" w14:textId="4AAA78D3" w:rsidR="00D2690B" w:rsidRPr="003A0C2C" w:rsidRDefault="007D32BC" w:rsidP="00D269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14:paraId="2CF15CE8" w14:textId="797B42E2" w:rsidR="00981F6B" w:rsidRPr="003A0C2C" w:rsidRDefault="00D35600" w:rsidP="006F54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C35779" w:rsidRPr="003A0C2C">
        <w:rPr>
          <w:rFonts w:ascii="Times New Roman" w:hAnsi="Times New Roman" w:cs="Times New Roman"/>
          <w:sz w:val="24"/>
          <w:szCs w:val="24"/>
        </w:rPr>
        <w:t>Mike Laughlin</w:t>
      </w:r>
      <w:r w:rsidRPr="003A0C2C">
        <w:rPr>
          <w:rFonts w:ascii="Times New Roman" w:hAnsi="Times New Roman" w:cs="Times New Roman"/>
          <w:sz w:val="24"/>
          <w:szCs w:val="24"/>
        </w:rPr>
        <w:tab/>
      </w:r>
      <w:r w:rsidRPr="003A0C2C">
        <w:rPr>
          <w:rFonts w:ascii="Times New Roman" w:hAnsi="Times New Roman" w:cs="Times New Roman"/>
          <w:sz w:val="24"/>
          <w:szCs w:val="24"/>
        </w:rPr>
        <w:tab/>
      </w:r>
      <w:r w:rsidR="00981F6B" w:rsidRPr="003A0C2C">
        <w:rPr>
          <w:rFonts w:ascii="Times New Roman" w:hAnsi="Times New Roman" w:cs="Times New Roman"/>
          <w:b/>
          <w:bCs/>
          <w:sz w:val="24"/>
          <w:szCs w:val="24"/>
        </w:rPr>
        <w:t>Vice Chair</w:t>
      </w:r>
      <w:r w:rsidR="00B64B11">
        <w:rPr>
          <w:rFonts w:ascii="Times New Roman" w:hAnsi="Times New Roman" w:cs="Times New Roman"/>
          <w:sz w:val="24"/>
          <w:szCs w:val="24"/>
        </w:rPr>
        <w:t xml:space="preserve"> </w:t>
      </w:r>
      <w:r w:rsidR="006F543F">
        <w:rPr>
          <w:rFonts w:ascii="Times New Roman" w:hAnsi="Times New Roman" w:cs="Times New Roman"/>
          <w:sz w:val="24"/>
          <w:szCs w:val="24"/>
        </w:rPr>
        <w:t>Allison Stewart</w:t>
      </w:r>
    </w:p>
    <w:p w14:paraId="0D1BFAEF" w14:textId="77777777" w:rsidR="00981F6B" w:rsidRPr="00E65883" w:rsidRDefault="00981F6B" w:rsidP="00E65883">
      <w:pPr>
        <w:pStyle w:val="NoSpacing"/>
        <w:jc w:val="center"/>
        <w:rPr>
          <w:rFonts w:ascii="Times New Roman" w:hAnsi="Times New Roman" w:cs="Times New Roman"/>
          <w:sz w:val="12"/>
          <w:szCs w:val="16"/>
        </w:rPr>
      </w:pPr>
    </w:p>
    <w:p w14:paraId="3E92C514" w14:textId="71D619BE" w:rsidR="00E4788F" w:rsidRPr="003A0C2C" w:rsidRDefault="00D35600" w:rsidP="00981F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Trustee</w:t>
      </w:r>
      <w:r w:rsidRPr="003A0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43F" w:rsidRPr="003A0C2C">
        <w:rPr>
          <w:rFonts w:ascii="Times New Roman" w:hAnsi="Times New Roman" w:cs="Times New Roman"/>
          <w:sz w:val="24"/>
          <w:szCs w:val="24"/>
        </w:rPr>
        <w:t>Michael Wada</w:t>
      </w:r>
      <w:r w:rsidR="00981F6B" w:rsidRPr="003A0C2C">
        <w:rPr>
          <w:rFonts w:ascii="Times New Roman" w:hAnsi="Times New Roman" w:cs="Times New Roman"/>
          <w:sz w:val="24"/>
          <w:szCs w:val="24"/>
        </w:rPr>
        <w:tab/>
      </w:r>
      <w:r w:rsidR="00320099" w:rsidRPr="003A0C2C">
        <w:rPr>
          <w:rFonts w:ascii="Times New Roman" w:hAnsi="Times New Roman" w:cs="Times New Roman"/>
          <w:b/>
          <w:bCs/>
          <w:sz w:val="24"/>
          <w:szCs w:val="24"/>
        </w:rPr>
        <w:t>Trustee</w:t>
      </w:r>
      <w:r w:rsidR="00320099"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6A321E">
        <w:rPr>
          <w:rFonts w:ascii="Times New Roman" w:hAnsi="Times New Roman" w:cs="Times New Roman"/>
          <w:sz w:val="24"/>
          <w:szCs w:val="24"/>
        </w:rPr>
        <w:t>Aurelia Palhinha</w:t>
      </w:r>
      <w:r w:rsidR="003B6DCD" w:rsidRPr="003A0C2C">
        <w:rPr>
          <w:rFonts w:ascii="Times New Roman" w:hAnsi="Times New Roman" w:cs="Times New Roman"/>
          <w:sz w:val="24"/>
          <w:szCs w:val="24"/>
        </w:rPr>
        <w:tab/>
      </w:r>
      <w:r w:rsidR="003B6DCD" w:rsidRPr="003A0C2C">
        <w:rPr>
          <w:rFonts w:ascii="Times New Roman" w:hAnsi="Times New Roman" w:cs="Times New Roman"/>
          <w:b/>
          <w:bCs/>
          <w:sz w:val="24"/>
          <w:szCs w:val="24"/>
        </w:rPr>
        <w:t>Trustee</w:t>
      </w:r>
      <w:r w:rsidR="003B6DCD"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C35779">
        <w:rPr>
          <w:rFonts w:ascii="Times New Roman" w:hAnsi="Times New Roman" w:cs="Times New Roman"/>
          <w:sz w:val="24"/>
          <w:szCs w:val="24"/>
        </w:rPr>
        <w:t>Linda Gonzalez</w:t>
      </w:r>
    </w:p>
    <w:p w14:paraId="1F9F5F51" w14:textId="77777777" w:rsidR="007D32BC" w:rsidRPr="001564DB" w:rsidRDefault="007D32BC" w:rsidP="00D2690B">
      <w:pPr>
        <w:pStyle w:val="NoSpacing"/>
        <w:rPr>
          <w:rFonts w:ascii="Times New Roman" w:hAnsi="Times New Roman" w:cs="Times New Roman"/>
          <w:b/>
          <w:bCs/>
          <w:sz w:val="4"/>
          <w:szCs w:val="16"/>
        </w:rPr>
      </w:pPr>
    </w:p>
    <w:p w14:paraId="203772E2" w14:textId="27E3462C" w:rsidR="001564DB" w:rsidRPr="002433A9" w:rsidRDefault="0004467D" w:rsidP="001564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General </w:t>
      </w:r>
      <w:r w:rsidR="007D32B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>Manager</w:t>
      </w:r>
      <w:r w:rsidR="001E027C" w:rsidRPr="002433A9">
        <w:rPr>
          <w:rFonts w:ascii="Times New Roman" w:hAnsi="Times New Roman" w:cs="Times New Roman"/>
          <w:sz w:val="24"/>
          <w:szCs w:val="24"/>
          <w:lang w:val="es-MX"/>
        </w:rPr>
        <w:t xml:space="preserve"> Antonio Mendoza</w:t>
      </w:r>
      <w:r w:rsidR="001E027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1E027C" w:rsidRPr="002433A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District Counsel</w:t>
      </w:r>
      <w:r w:rsidR="00164DB0" w:rsidRPr="002433A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33A9" w:rsidRPr="002433A9">
        <w:rPr>
          <w:rFonts w:ascii="Times New Roman" w:hAnsi="Times New Roman" w:cs="Times New Roman"/>
          <w:sz w:val="24"/>
          <w:szCs w:val="24"/>
          <w:lang w:val="es-MX"/>
        </w:rPr>
        <w:t>Carlos Campos</w:t>
      </w:r>
    </w:p>
    <w:p w14:paraId="5C8348ED" w14:textId="58932676" w:rsidR="00A25A19" w:rsidRPr="002433A9" w:rsidRDefault="001E027C" w:rsidP="001564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433A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433A9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3391A69B" w14:textId="09B7995F" w:rsidR="00E62D5F" w:rsidRPr="00254A72" w:rsidRDefault="00C907C5" w:rsidP="00D2690B">
      <w:pPr>
        <w:pStyle w:val="NoSpacing"/>
        <w:jc w:val="center"/>
        <w:rPr>
          <w:rFonts w:ascii="Arial Black" w:hAnsi="Arial Black" w:cs="Times New Roman"/>
          <w:b/>
          <w:sz w:val="24"/>
          <w:szCs w:val="24"/>
        </w:rPr>
      </w:pPr>
      <w:r w:rsidRPr="00254A72">
        <w:rPr>
          <w:rFonts w:ascii="Arial Black" w:hAnsi="Arial Black" w:cs="Times New Roman"/>
          <w:b/>
          <w:sz w:val="24"/>
          <w:szCs w:val="24"/>
        </w:rPr>
        <w:t xml:space="preserve">REGULAR </w:t>
      </w:r>
      <w:r w:rsidR="00E62D5F" w:rsidRPr="00254A72">
        <w:rPr>
          <w:rFonts w:ascii="Arial Black" w:hAnsi="Arial Black" w:cs="Times New Roman"/>
          <w:b/>
          <w:sz w:val="24"/>
          <w:szCs w:val="24"/>
        </w:rPr>
        <w:t>MEETING OF THE BOARD OF TRUSTEES</w:t>
      </w:r>
    </w:p>
    <w:p w14:paraId="75B16178" w14:textId="77777777" w:rsidR="00E62D5F" w:rsidRPr="003A0C2C" w:rsidRDefault="00E62D5F" w:rsidP="00E62D5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46F7E463" w14:textId="072848D2" w:rsidR="00E62D5F" w:rsidRPr="003A0C2C" w:rsidRDefault="000B790D" w:rsidP="00E62D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8724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4B67">
        <w:rPr>
          <w:rFonts w:ascii="Times New Roman" w:hAnsi="Times New Roman" w:cs="Times New Roman"/>
          <w:b/>
          <w:sz w:val="24"/>
          <w:szCs w:val="24"/>
        </w:rPr>
        <w:t>November</w:t>
      </w:r>
      <w:r w:rsidR="00980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DB9">
        <w:rPr>
          <w:rFonts w:ascii="Times New Roman" w:hAnsi="Times New Roman" w:cs="Times New Roman"/>
          <w:b/>
          <w:sz w:val="24"/>
          <w:szCs w:val="24"/>
        </w:rPr>
        <w:t xml:space="preserve">14, </w:t>
      </w:r>
      <w:r w:rsidR="00980DFA">
        <w:rPr>
          <w:rFonts w:ascii="Times New Roman" w:hAnsi="Times New Roman" w:cs="Times New Roman"/>
          <w:b/>
          <w:sz w:val="24"/>
          <w:szCs w:val="24"/>
        </w:rPr>
        <w:t>202</w:t>
      </w:r>
      <w:r w:rsidR="003D0E2F">
        <w:rPr>
          <w:rFonts w:ascii="Times New Roman" w:hAnsi="Times New Roman" w:cs="Times New Roman"/>
          <w:b/>
          <w:sz w:val="24"/>
          <w:szCs w:val="24"/>
        </w:rPr>
        <w:t>4</w:t>
      </w:r>
    </w:p>
    <w:p w14:paraId="5482C8EF" w14:textId="77777777" w:rsidR="00B528A4" w:rsidRPr="001564DB" w:rsidRDefault="00B528A4" w:rsidP="00E62D5F">
      <w:pPr>
        <w:pStyle w:val="NoSpacing"/>
        <w:jc w:val="center"/>
        <w:rPr>
          <w:rFonts w:ascii="Times New Roman" w:hAnsi="Times New Roman" w:cs="Times New Roman"/>
          <w:b/>
          <w:sz w:val="4"/>
          <w:szCs w:val="16"/>
        </w:rPr>
      </w:pPr>
    </w:p>
    <w:p w14:paraId="428FA64F" w14:textId="1DFE6646" w:rsidR="00304B4F" w:rsidRPr="000B51BA" w:rsidRDefault="00B528A4" w:rsidP="00E62D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A">
        <w:rPr>
          <w:rFonts w:ascii="Times New Roman" w:hAnsi="Times New Roman" w:cs="Times New Roman"/>
          <w:b/>
          <w:sz w:val="24"/>
          <w:szCs w:val="24"/>
        </w:rPr>
        <w:t>4:0</w:t>
      </w:r>
      <w:r w:rsidR="002E7FB5" w:rsidRPr="000B51BA">
        <w:rPr>
          <w:rFonts w:ascii="Times New Roman" w:hAnsi="Times New Roman" w:cs="Times New Roman"/>
          <w:b/>
          <w:sz w:val="24"/>
          <w:szCs w:val="24"/>
        </w:rPr>
        <w:t>0</w:t>
      </w:r>
      <w:r w:rsidRPr="000B51BA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241404" w:rsidRPr="000B51BA">
        <w:rPr>
          <w:rFonts w:ascii="Times New Roman" w:hAnsi="Times New Roman" w:cs="Times New Roman"/>
          <w:b/>
          <w:sz w:val="24"/>
          <w:szCs w:val="24"/>
        </w:rPr>
        <w:t>.</w:t>
      </w:r>
    </w:p>
    <w:p w14:paraId="44672564" w14:textId="2FC52E1C" w:rsidR="003E0947" w:rsidRDefault="003E0947" w:rsidP="00981F6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4E91A727" w14:textId="77777777" w:rsidR="003E0947" w:rsidRDefault="003E0947" w:rsidP="001564DB">
      <w:pPr>
        <w:pStyle w:val="NoSpacing"/>
        <w:rPr>
          <w:rFonts w:ascii="Times New Roman" w:hAnsi="Times New Roman" w:cs="Times New Roman"/>
          <w:bCs/>
          <w:i/>
          <w:iCs/>
        </w:rPr>
      </w:pPr>
    </w:p>
    <w:p w14:paraId="24922A86" w14:textId="52D181A6" w:rsidR="00304B4F" w:rsidRPr="003A0C2C" w:rsidRDefault="00304B4F" w:rsidP="003E0947">
      <w:pPr>
        <w:pStyle w:val="NoSpacing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76703A4B" w14:textId="30281CFD" w:rsidR="00E62D5F" w:rsidRPr="00931C91" w:rsidRDefault="007B62E1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C</w:t>
      </w:r>
      <w:r w:rsidR="00EA38B1" w:rsidRPr="003A0C2C">
        <w:rPr>
          <w:rFonts w:ascii="Times New Roman" w:hAnsi="Times New Roman" w:cs="Times New Roman"/>
          <w:b/>
          <w:sz w:val="24"/>
          <w:szCs w:val="24"/>
        </w:rPr>
        <w:t>ALL TO ORDER</w:t>
      </w:r>
      <w:r w:rsidR="00D35600"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9E5BA" w14:textId="325B02D4" w:rsidR="00931C91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4572ED">
        <w:rPr>
          <w:rFonts w:ascii="Times New Roman" w:hAnsi="Times New Roman" w:cs="Times New Roman"/>
          <w:sz w:val="24"/>
          <w:szCs w:val="24"/>
        </w:rPr>
        <w:t xml:space="preserve"> Laughlin called the meeting to order at 4:0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572ED">
        <w:rPr>
          <w:rFonts w:ascii="Times New Roman" w:hAnsi="Times New Roman" w:cs="Times New Roman"/>
          <w:sz w:val="24"/>
          <w:szCs w:val="24"/>
        </w:rPr>
        <w:t xml:space="preserve"> </w:t>
      </w:r>
      <w:r w:rsidR="00FB740E" w:rsidRPr="004572ED">
        <w:rPr>
          <w:rFonts w:ascii="Times New Roman" w:hAnsi="Times New Roman" w:cs="Times New Roman"/>
          <w:sz w:val="24"/>
          <w:szCs w:val="24"/>
        </w:rPr>
        <w:t>p.m.</w:t>
      </w:r>
    </w:p>
    <w:p w14:paraId="6F054F4C" w14:textId="77777777" w:rsidR="00931C91" w:rsidRPr="003A0C2C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6BED95" w14:textId="1ECC029C" w:rsidR="00981F6B" w:rsidRDefault="00981F6B" w:rsidP="001564DB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3132FA9" w14:textId="06B01107" w:rsidR="00981F6B" w:rsidRPr="00931C91" w:rsidRDefault="00EA38B1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ROLL CALL</w:t>
      </w:r>
      <w:r w:rsidR="00D35600"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6667" w14:textId="77777777" w:rsidR="00931C91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sz w:val="24"/>
          <w:szCs w:val="24"/>
        </w:rPr>
        <w:t>Present:</w:t>
      </w:r>
      <w:r w:rsidRPr="004572ED">
        <w:rPr>
          <w:rFonts w:ascii="Times New Roman" w:hAnsi="Times New Roman" w:cs="Times New Roman"/>
          <w:sz w:val="24"/>
          <w:szCs w:val="24"/>
        </w:rPr>
        <w:t xml:space="preserve"> Chair Laughlin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72ED">
        <w:rPr>
          <w:rFonts w:ascii="Times New Roman" w:hAnsi="Times New Roman" w:cs="Times New Roman"/>
          <w:sz w:val="24"/>
          <w:szCs w:val="24"/>
        </w:rPr>
        <w:t xml:space="preserve">Vice Chair </w:t>
      </w:r>
      <w:r>
        <w:rPr>
          <w:rFonts w:ascii="Times New Roman" w:hAnsi="Times New Roman" w:cs="Times New Roman"/>
          <w:sz w:val="24"/>
          <w:szCs w:val="24"/>
        </w:rPr>
        <w:t xml:space="preserve">Stewart, </w:t>
      </w:r>
      <w:r w:rsidRPr="004572ED">
        <w:rPr>
          <w:rFonts w:ascii="Times New Roman" w:hAnsi="Times New Roman" w:cs="Times New Roman"/>
          <w:sz w:val="24"/>
          <w:szCs w:val="24"/>
        </w:rPr>
        <w:t>Trustee Wada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72ED">
        <w:rPr>
          <w:rFonts w:ascii="Times New Roman" w:hAnsi="Times New Roman" w:cs="Times New Roman"/>
          <w:sz w:val="24"/>
          <w:szCs w:val="24"/>
        </w:rPr>
        <w:t>Trustee Gonzalez</w:t>
      </w:r>
      <w:r>
        <w:rPr>
          <w:rFonts w:ascii="Times New Roman" w:hAnsi="Times New Roman" w:cs="Times New Roman"/>
          <w:sz w:val="24"/>
          <w:szCs w:val="24"/>
        </w:rPr>
        <w:t xml:space="preserve">, Trustee </w:t>
      </w:r>
      <w:r w:rsidRPr="003A0C2C">
        <w:rPr>
          <w:rFonts w:ascii="Times New Roman" w:hAnsi="Times New Roman" w:cs="Times New Roman"/>
          <w:sz w:val="24"/>
          <w:szCs w:val="24"/>
        </w:rPr>
        <w:t>Palhinha</w:t>
      </w:r>
    </w:p>
    <w:p w14:paraId="6F86A9A7" w14:textId="77777777" w:rsidR="00931C91" w:rsidRPr="007E423F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B6073C" w14:textId="1AE0A427" w:rsidR="007E423F" w:rsidRPr="003A0C2C" w:rsidRDefault="007E423F" w:rsidP="007E42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8D6D43" w14:textId="3DC1CA95" w:rsidR="00FA5A36" w:rsidRDefault="00FA5A36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778F" w14:textId="587F6354" w:rsidR="00931C91" w:rsidRDefault="00931C91" w:rsidP="00931C91">
      <w:pPr>
        <w:pStyle w:val="NoSpacing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sz w:val="24"/>
          <w:szCs w:val="24"/>
        </w:rPr>
        <w:t xml:space="preserve">The Pledge of Allegiance was led by Trustee </w:t>
      </w:r>
      <w:r>
        <w:rPr>
          <w:rFonts w:ascii="Times New Roman" w:hAnsi="Times New Roman" w:cs="Times New Roman"/>
          <w:sz w:val="24"/>
          <w:szCs w:val="24"/>
        </w:rPr>
        <w:t>Gonzalez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58ADF" w14:textId="77777777" w:rsidR="00931C91" w:rsidRPr="003A0C2C" w:rsidRDefault="00931C91" w:rsidP="00931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26095" w14:textId="70455AD6" w:rsidR="00981F6B" w:rsidRDefault="00981F6B" w:rsidP="00981F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3DF750" w14:textId="06C66A48" w:rsidR="00B455DA" w:rsidRPr="00931C91" w:rsidRDefault="00FA5A36" w:rsidP="001822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AGENDA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  <w:r w:rsidR="00931C91">
        <w:rPr>
          <w:rFonts w:ascii="Times New Roman" w:hAnsi="Times New Roman" w:cs="Times New Roman"/>
          <w:sz w:val="24"/>
          <w:szCs w:val="24"/>
        </w:rPr>
        <w:t>–</w:t>
      </w:r>
      <w:r w:rsidRPr="003A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B77EA" w14:textId="6BDC5C41" w:rsidR="00931C91" w:rsidRDefault="00931C91" w:rsidP="00931C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Wada motioned to </w:t>
      </w:r>
      <w:r w:rsidRPr="004572ED">
        <w:rPr>
          <w:rFonts w:ascii="Times New Roman" w:hAnsi="Times New Roman" w:cs="Times New Roman"/>
          <w:sz w:val="24"/>
          <w:szCs w:val="24"/>
        </w:rPr>
        <w:t xml:space="preserve">approve the Agenda of the </w:t>
      </w:r>
      <w:r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514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>. Trustee Gonzalez seconded.</w:t>
      </w:r>
    </w:p>
    <w:p w14:paraId="7FCC0CAA" w14:textId="06789FA8" w:rsidR="00931C91" w:rsidRDefault="00931C91" w:rsidP="00931C9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31C91"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5C91AB4C" w14:textId="77777777" w:rsidR="00931C91" w:rsidRPr="00931C91" w:rsidRDefault="00931C91" w:rsidP="00931C9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D1C8" w14:textId="2B270ACC" w:rsidR="003A0C2C" w:rsidRDefault="003A0C2C" w:rsidP="00B455DA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</w:p>
    <w:p w14:paraId="61C427DF" w14:textId="77864122" w:rsidR="00CC49FE" w:rsidRPr="001549F2" w:rsidRDefault="00FA5A36" w:rsidP="0018229F">
      <w:pPr>
        <w:pStyle w:val="NoSpacing"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3A0C2C">
        <w:rPr>
          <w:rFonts w:ascii="Times New Roman" w:hAnsi="Times New Roman" w:cs="Times New Roman"/>
          <w:sz w:val="24"/>
          <w:szCs w:val="24"/>
        </w:rPr>
        <w:t xml:space="preserve"> - </w:t>
      </w:r>
      <w:r w:rsidRPr="003A0C2C">
        <w:rPr>
          <w:rFonts w:ascii="Times New Roman" w:eastAsia="Times New Roman" w:hAnsi="Times New Roman" w:cs="Times New Roman"/>
          <w:sz w:val="24"/>
          <w:szCs w:val="24"/>
        </w:rPr>
        <w:t>Three Minute Limit</w:t>
      </w:r>
    </w:p>
    <w:p w14:paraId="657445A3" w14:textId="145EBE3F" w:rsidR="00C77691" w:rsidRDefault="00931C91" w:rsidP="003E094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Nobody Present</w:t>
      </w:r>
    </w:p>
    <w:p w14:paraId="632D86C7" w14:textId="64986C43" w:rsidR="00B82988" w:rsidRDefault="00B82988" w:rsidP="003E094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529E7" w14:textId="4C32E07A" w:rsidR="00B82988" w:rsidRDefault="00FA4382" w:rsidP="00B82988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CLOSED SESSION: </w:t>
      </w:r>
    </w:p>
    <w:p w14:paraId="0C475998" w14:textId="245406E7" w:rsidR="00523F11" w:rsidRPr="001E068E" w:rsidRDefault="001E068E" w:rsidP="001E06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E068E">
        <w:rPr>
          <w:rFonts w:ascii="Helvetica" w:hAnsi="Helvetica" w:cs="Helvetica"/>
        </w:rPr>
        <w:t>None</w:t>
      </w:r>
    </w:p>
    <w:p w14:paraId="1B323C1A" w14:textId="542A3ED9" w:rsidR="007E423F" w:rsidRPr="00E65883" w:rsidRDefault="007E423F" w:rsidP="00523F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B76CBA" w14:textId="5A6D4075" w:rsidR="00931C91" w:rsidRPr="00931C91" w:rsidRDefault="00D0168C" w:rsidP="00931C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91">
        <w:rPr>
          <w:rFonts w:ascii="Times New Roman" w:hAnsi="Times New Roman" w:cs="Times New Roman"/>
          <w:b/>
          <w:sz w:val="24"/>
          <w:szCs w:val="24"/>
        </w:rPr>
        <w:t>CLOSED SESSION ANNOUNCEMENT</w:t>
      </w:r>
      <w:r w:rsidR="00931C91">
        <w:rPr>
          <w:rFonts w:ascii="Times New Roman" w:hAnsi="Times New Roman" w:cs="Times New Roman"/>
          <w:b/>
          <w:sz w:val="24"/>
          <w:szCs w:val="24"/>
        </w:rPr>
        <w:t>S</w:t>
      </w:r>
    </w:p>
    <w:p w14:paraId="7134E047" w14:textId="53569161" w:rsidR="00931C91" w:rsidRPr="00931C91" w:rsidRDefault="00931C91" w:rsidP="00931C91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Announcements</w:t>
      </w:r>
    </w:p>
    <w:p w14:paraId="78AF37E8" w14:textId="77777777" w:rsidR="00AB390F" w:rsidRDefault="00AB390F" w:rsidP="00AB390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BA847" w14:textId="71D797C3" w:rsidR="007E423F" w:rsidRDefault="007E423F" w:rsidP="00AB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821DC" w14:textId="7C59E846" w:rsidR="0003452C" w:rsidRDefault="0004467D" w:rsidP="0018229F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GENERAL</w:t>
      </w:r>
      <w:r w:rsidR="0003452C" w:rsidRPr="003A0C2C">
        <w:rPr>
          <w:rFonts w:ascii="Times New Roman" w:hAnsi="Times New Roman" w:cs="Times New Roman"/>
          <w:b/>
          <w:sz w:val="24"/>
          <w:szCs w:val="24"/>
        </w:rPr>
        <w:t xml:space="preserve"> MANAGER’S REPORT</w:t>
      </w:r>
    </w:p>
    <w:p w14:paraId="2030D0E0" w14:textId="77777777" w:rsidR="00B3272C" w:rsidRPr="003A0C2C" w:rsidRDefault="00B3272C" w:rsidP="00B3272C">
      <w:pPr>
        <w:pStyle w:val="NoSpacing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225E916" w14:textId="481EBE44" w:rsidR="00FB77C8" w:rsidRPr="00910116" w:rsidRDefault="003A0C2C" w:rsidP="00AE2D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2C">
        <w:rPr>
          <w:rFonts w:ascii="Times New Roman" w:hAnsi="Times New Roman" w:cs="Times New Roman"/>
          <w:bCs/>
          <w:sz w:val="24"/>
          <w:szCs w:val="24"/>
        </w:rPr>
        <w:t>FINANCE/TREASURER’</w:t>
      </w:r>
      <w:r w:rsidR="005878E1">
        <w:rPr>
          <w:rFonts w:ascii="Times New Roman" w:hAnsi="Times New Roman" w:cs="Times New Roman"/>
          <w:bCs/>
          <w:sz w:val="24"/>
          <w:szCs w:val="24"/>
        </w:rPr>
        <w:t>S</w:t>
      </w:r>
      <w:r w:rsidRPr="003A0C2C">
        <w:rPr>
          <w:rFonts w:ascii="Times New Roman" w:hAnsi="Times New Roman" w:cs="Times New Roman"/>
          <w:bCs/>
          <w:sz w:val="24"/>
          <w:szCs w:val="24"/>
        </w:rPr>
        <w:t xml:space="preserve"> REPORT</w:t>
      </w:r>
    </w:p>
    <w:p w14:paraId="48D55F56" w14:textId="77777777" w:rsidR="00910116" w:rsidRDefault="00910116" w:rsidP="00B3272C">
      <w:pPr>
        <w:pStyle w:val="NoSpacing"/>
        <w:ind w:left="360" w:firstLine="720"/>
        <w:rPr>
          <w:rFonts w:ascii="Times New Roman" w:hAnsi="Times New Roman" w:cs="Times New Roman"/>
          <w:bCs/>
          <w:sz w:val="24"/>
          <w:szCs w:val="24"/>
        </w:rPr>
      </w:pPr>
      <w:r w:rsidRPr="004572ED">
        <w:rPr>
          <w:rFonts w:ascii="Times New Roman" w:hAnsi="Times New Roman" w:cs="Times New Roman"/>
          <w:bCs/>
          <w:sz w:val="24"/>
          <w:szCs w:val="24"/>
        </w:rPr>
        <w:lastRenderedPageBreak/>
        <w:t>Paul J. Kaymark CPA, Financial consultant reviewed the Finance/Treasurer’s Report via Zoom.</w:t>
      </w:r>
    </w:p>
    <w:p w14:paraId="3CB7457A" w14:textId="77777777" w:rsidR="00910116" w:rsidRPr="00123E62" w:rsidRDefault="00910116" w:rsidP="00910116">
      <w:pPr>
        <w:pStyle w:val="NoSpacing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6"/>
          <w:szCs w:val="24"/>
        </w:rPr>
        <w:tab/>
      </w:r>
    </w:p>
    <w:p w14:paraId="4A6CBE82" w14:textId="0EBD88C2" w:rsidR="00910116" w:rsidRPr="00C00CE6" w:rsidRDefault="00910116" w:rsidP="00B3272C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Stewart</w:t>
      </w:r>
      <w:r w:rsidRPr="00457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sz w:val="24"/>
          <w:szCs w:val="24"/>
        </w:rPr>
        <w:t xml:space="preserve">motioned </w:t>
      </w:r>
      <w:r w:rsidRPr="004572ED">
        <w:rPr>
          <w:rFonts w:ascii="Times New Roman" w:hAnsi="Times New Roman" w:cs="Times New Roman"/>
          <w:bCs/>
          <w:sz w:val="24"/>
          <w:szCs w:val="24"/>
        </w:rPr>
        <w:t xml:space="preserve">to approve the Finance/Treasurer’s Report. </w:t>
      </w:r>
      <w:r w:rsidRPr="004572ED">
        <w:rPr>
          <w:rFonts w:ascii="Times New Roman" w:hAnsi="Times New Roman" w:cs="Times New Roman"/>
          <w:sz w:val="24"/>
          <w:szCs w:val="24"/>
        </w:rPr>
        <w:t xml:space="preserve">Trustee </w:t>
      </w:r>
      <w:r>
        <w:rPr>
          <w:rFonts w:ascii="Times New Roman" w:hAnsi="Times New Roman" w:cs="Times New Roman"/>
          <w:sz w:val="24"/>
          <w:szCs w:val="24"/>
        </w:rPr>
        <w:t>Palhinha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bCs/>
          <w:sz w:val="24"/>
          <w:szCs w:val="24"/>
        </w:rPr>
        <w:t xml:space="preserve">seconded. </w:t>
      </w:r>
      <w:r w:rsidRPr="00CC3C8B">
        <w:rPr>
          <w:rFonts w:ascii="Times New Roman" w:hAnsi="Times New Roman" w:cs="Times New Roman"/>
          <w:b/>
          <w:sz w:val="24"/>
          <w:szCs w:val="24"/>
        </w:rPr>
        <w:t>Unanimous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Approval</w:t>
      </w:r>
    </w:p>
    <w:p w14:paraId="6B0B1011" w14:textId="77777777" w:rsidR="00B3272C" w:rsidRDefault="00C00CE6" w:rsidP="00C00C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272C">
        <w:rPr>
          <w:rFonts w:ascii="Times New Roman" w:hAnsi="Times New Roman" w:cs="Times New Roman"/>
          <w:sz w:val="24"/>
          <w:szCs w:val="24"/>
        </w:rPr>
        <w:tab/>
      </w:r>
    </w:p>
    <w:p w14:paraId="6CBF327F" w14:textId="47858657" w:rsidR="00FB77C8" w:rsidRDefault="00C00CE6" w:rsidP="00B327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="00DA6FED">
        <w:rPr>
          <w:rFonts w:ascii="Times New Roman" w:hAnsi="Times New Roman" w:cs="Times New Roman"/>
          <w:sz w:val="24"/>
          <w:szCs w:val="24"/>
        </w:rPr>
        <w:t>ACD &amp; COVID UPDATES</w:t>
      </w:r>
    </w:p>
    <w:p w14:paraId="2A422B58" w14:textId="77777777" w:rsidR="00B3272C" w:rsidRDefault="00B3272C" w:rsidP="00B327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F5F26DC" w14:textId="5DC4BB00" w:rsidR="00910116" w:rsidRPr="00DB0C03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 </w:t>
      </w:r>
      <w:r w:rsidR="00910116" w:rsidRPr="00DB0C03">
        <w:rPr>
          <w:rFonts w:ascii="Times New Roman" w:hAnsi="Times New Roman" w:cs="Times New Roman"/>
          <w:b/>
          <w:bCs/>
          <w:i/>
          <w:sz w:val="24"/>
          <w:szCs w:val="24"/>
        </w:rPr>
        <w:t>Tier 4 Update:</w:t>
      </w:r>
      <w:r w:rsidR="00910116" w:rsidRPr="002E7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116">
        <w:rPr>
          <w:rFonts w:ascii="Times New Roman" w:hAnsi="Times New Roman" w:cs="Times New Roman"/>
          <w:bCs/>
          <w:sz w:val="24"/>
          <w:szCs w:val="24"/>
        </w:rPr>
        <w:t>Row 1</w:t>
      </w:r>
      <w:r w:rsidR="00910116">
        <w:rPr>
          <w:rFonts w:ascii="Times New Roman" w:hAnsi="Times New Roman" w:cs="Times New Roman"/>
          <w:bCs/>
          <w:sz w:val="24"/>
          <w:szCs w:val="24"/>
        </w:rPr>
        <w:t>7</w:t>
      </w:r>
      <w:r w:rsidR="00910116">
        <w:rPr>
          <w:rFonts w:ascii="Times New Roman" w:hAnsi="Times New Roman" w:cs="Times New Roman"/>
          <w:bCs/>
          <w:sz w:val="24"/>
          <w:szCs w:val="24"/>
        </w:rPr>
        <w:t xml:space="preserve"> has been started. </w:t>
      </w:r>
    </w:p>
    <w:p w14:paraId="0062B7E4" w14:textId="5DA964E1" w:rsidR="00910116" w:rsidRPr="00910116" w:rsidRDefault="00C00CE6" w:rsidP="0067073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3272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910116" w:rsidRPr="00910116">
        <w:rPr>
          <w:rFonts w:ascii="Times New Roman" w:hAnsi="Times New Roman" w:cs="Times New Roman"/>
          <w:b/>
          <w:i/>
          <w:sz w:val="24"/>
          <w:szCs w:val="24"/>
        </w:rPr>
        <w:t>Ossuary:</w:t>
      </w:r>
      <w:r w:rsidR="00910116" w:rsidRPr="009101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116" w:rsidRPr="00910116">
        <w:rPr>
          <w:rFonts w:ascii="Times New Roman" w:hAnsi="Times New Roman" w:cs="Times New Roman"/>
          <w:bCs/>
          <w:iCs/>
          <w:sz w:val="24"/>
          <w:szCs w:val="24"/>
        </w:rPr>
        <w:t>Statue should be arriving soon.</w:t>
      </w:r>
      <w:r w:rsidR="00910116" w:rsidRPr="00910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3B57B2" w14:textId="2CE2CEBC" w:rsidR="00B3272C" w:rsidRDefault="00910116" w:rsidP="0067073C">
      <w:pPr>
        <w:pStyle w:val="NoSpacing"/>
        <w:spacing w:after="120" w:line="276" w:lineRule="auto"/>
        <w:ind w:left="1020"/>
        <w:rPr>
          <w:rFonts w:ascii="Times New Roman" w:hAnsi="Times New Roman" w:cs="Times New Roman"/>
          <w:bCs/>
          <w:sz w:val="24"/>
          <w:szCs w:val="24"/>
        </w:rPr>
      </w:pPr>
      <w:r w:rsidRPr="00910116">
        <w:rPr>
          <w:rFonts w:ascii="Times New Roman" w:hAnsi="Times New Roman" w:cs="Times New Roman"/>
          <w:b/>
          <w:i/>
          <w:iCs/>
          <w:sz w:val="24"/>
          <w:szCs w:val="24"/>
        </w:rPr>
        <w:t>Upgrades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Implementing new payment options for Payment Plan customers (Freedom</w:t>
      </w:r>
      <w:r w:rsidR="00B3272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>Merchants);</w:t>
      </w:r>
      <w:r w:rsidR="00670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7">
        <w:rPr>
          <w:rFonts w:ascii="Times New Roman" w:hAnsi="Times New Roman" w:cs="Times New Roman"/>
          <w:bCs/>
          <w:sz w:val="24"/>
          <w:szCs w:val="24"/>
        </w:rPr>
        <w:t>Garage</w:t>
      </w:r>
      <w:r w:rsidR="00C00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D27">
        <w:rPr>
          <w:rFonts w:ascii="Times New Roman" w:hAnsi="Times New Roman" w:cs="Times New Roman"/>
          <w:bCs/>
          <w:sz w:val="24"/>
          <w:szCs w:val="24"/>
        </w:rPr>
        <w:t>Cabinets will be next as soon as other projects get completed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804A6" w14:textId="0A7C848C" w:rsidR="00910116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910116" w:rsidRPr="00776E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Social Media: </w:t>
      </w:r>
      <w:r w:rsidR="00355D27">
        <w:rPr>
          <w:rFonts w:ascii="Times New Roman" w:hAnsi="Times New Roman" w:cs="Times New Roman"/>
          <w:bCs/>
          <w:sz w:val="24"/>
          <w:szCs w:val="24"/>
        </w:rPr>
        <w:t>5</w:t>
      </w:r>
      <w:r w:rsidR="00355D27" w:rsidRPr="00355D2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55D27">
        <w:rPr>
          <w:rFonts w:ascii="Times New Roman" w:hAnsi="Times New Roman" w:cs="Times New Roman"/>
          <w:bCs/>
          <w:sz w:val="24"/>
          <w:szCs w:val="24"/>
        </w:rPr>
        <w:t xml:space="preserve"> video almost completed.</w:t>
      </w:r>
    </w:p>
    <w:p w14:paraId="760AC681" w14:textId="1D52D88B" w:rsidR="00355D27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B3272C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 </w:t>
      </w:r>
      <w:r w:rsidR="00355D27" w:rsidRPr="00355D27">
        <w:rPr>
          <w:rFonts w:ascii="Times New Roman" w:hAnsi="Times New Roman" w:cs="Times New Roman"/>
          <w:b/>
          <w:i/>
          <w:iCs/>
          <w:sz w:val="24"/>
          <w:szCs w:val="24"/>
        </w:rPr>
        <w:t>SyTech Services</w:t>
      </w:r>
      <w:r w:rsidR="00355D27">
        <w:rPr>
          <w:rFonts w:ascii="Times New Roman" w:hAnsi="Times New Roman" w:cs="Times New Roman"/>
          <w:bCs/>
          <w:sz w:val="24"/>
          <w:szCs w:val="24"/>
        </w:rPr>
        <w:t>: Will be picking up boxes this month for scanning.</w:t>
      </w:r>
    </w:p>
    <w:p w14:paraId="7AFDFBA2" w14:textId="4A40CA5C" w:rsidR="00355D27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3272C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</w:t>
      </w:r>
      <w:r w:rsidR="00355D27" w:rsidRPr="00355D27">
        <w:rPr>
          <w:rFonts w:ascii="Times New Roman" w:hAnsi="Times New Roman" w:cs="Times New Roman"/>
          <w:b/>
          <w:i/>
          <w:iCs/>
          <w:sz w:val="24"/>
          <w:szCs w:val="24"/>
        </w:rPr>
        <w:t>VC3 Cyber Security</w:t>
      </w:r>
      <w:r w:rsidR="00355D27">
        <w:rPr>
          <w:rFonts w:ascii="Times New Roman" w:hAnsi="Times New Roman" w:cs="Times New Roman"/>
          <w:bCs/>
          <w:sz w:val="24"/>
          <w:szCs w:val="24"/>
        </w:rPr>
        <w:t>: Staff had an introduction meeting.</w:t>
      </w:r>
    </w:p>
    <w:p w14:paraId="4AE70BFA" w14:textId="3E899D70" w:rsidR="00910116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="00910116">
        <w:rPr>
          <w:rFonts w:ascii="Times New Roman" w:hAnsi="Times New Roman" w:cs="Times New Roman"/>
          <w:b/>
          <w:bCs/>
          <w:i/>
          <w:sz w:val="24"/>
          <w:szCs w:val="24"/>
        </w:rPr>
        <w:t>DDLM</w:t>
      </w:r>
      <w:r w:rsidR="00910116" w:rsidRPr="003F2DD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10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DDC">
        <w:rPr>
          <w:rFonts w:ascii="Times New Roman" w:hAnsi="Times New Roman" w:cs="Times New Roman"/>
          <w:bCs/>
          <w:sz w:val="24"/>
          <w:szCs w:val="24"/>
        </w:rPr>
        <w:t>Was a success under the slight rainy weather.</w:t>
      </w:r>
      <w:r w:rsidR="00910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C34E17" w14:textId="1F2BB789" w:rsidR="00910116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="00AE2DDC">
        <w:rPr>
          <w:rFonts w:ascii="Times New Roman" w:hAnsi="Times New Roman" w:cs="Times New Roman"/>
          <w:b/>
          <w:bCs/>
          <w:i/>
          <w:sz w:val="24"/>
          <w:szCs w:val="24"/>
        </w:rPr>
        <w:t>Heroes’ Holiday Tribute to our Veterans Event</w:t>
      </w:r>
      <w:r w:rsidR="00910116" w:rsidRPr="00776EF6">
        <w:rPr>
          <w:rFonts w:ascii="Times New Roman" w:hAnsi="Times New Roman" w:cs="Times New Roman"/>
          <w:bCs/>
          <w:sz w:val="24"/>
          <w:szCs w:val="24"/>
        </w:rPr>
        <w:t>:</w:t>
      </w:r>
      <w:r w:rsidR="00910116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E2DDC">
        <w:rPr>
          <w:rFonts w:ascii="Times New Roman" w:hAnsi="Times New Roman" w:cs="Times New Roman"/>
          <w:bCs/>
          <w:sz w:val="24"/>
          <w:szCs w:val="24"/>
        </w:rPr>
        <w:t>cheduled for Friday, December 13</w:t>
      </w:r>
      <w:r w:rsidR="00AE2DDC" w:rsidRPr="00AE2DD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E2DDC">
        <w:rPr>
          <w:rFonts w:ascii="Times New Roman" w:hAnsi="Times New Roman" w:cs="Times New Roman"/>
          <w:bCs/>
          <w:sz w:val="24"/>
          <w:szCs w:val="24"/>
        </w:rPr>
        <w:t>, at 10am.</w:t>
      </w:r>
    </w:p>
    <w:p w14:paraId="0B977AC9" w14:textId="1421DDF0" w:rsidR="00910116" w:rsidRDefault="00C00CE6" w:rsidP="0067073C">
      <w:pPr>
        <w:pStyle w:val="NoSpacing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B3272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</w:t>
      </w:r>
      <w:r w:rsidR="006707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E2DDC">
        <w:rPr>
          <w:rFonts w:ascii="Times New Roman" w:hAnsi="Times New Roman" w:cs="Times New Roman"/>
          <w:b/>
          <w:bCs/>
          <w:i/>
          <w:sz w:val="24"/>
          <w:szCs w:val="24"/>
        </w:rPr>
        <w:t>Conferences/ Webinars</w:t>
      </w:r>
      <w:r w:rsidR="00910116">
        <w:rPr>
          <w:rFonts w:ascii="Times New Roman" w:hAnsi="Times New Roman" w:cs="Times New Roman"/>
          <w:bCs/>
          <w:sz w:val="24"/>
          <w:szCs w:val="24"/>
        </w:rPr>
        <w:t>:</w:t>
      </w:r>
      <w:r w:rsidR="00AE2DDC">
        <w:rPr>
          <w:rFonts w:ascii="Times New Roman" w:hAnsi="Times New Roman" w:cs="Times New Roman"/>
          <w:bCs/>
          <w:sz w:val="24"/>
          <w:szCs w:val="24"/>
        </w:rPr>
        <w:t xml:space="preserve"> None</w:t>
      </w:r>
      <w:r w:rsidR="009101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F2E1D4" w14:textId="77777777" w:rsidR="00910116" w:rsidRPr="00FB77C8" w:rsidRDefault="00910116" w:rsidP="00910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B3307" w14:textId="1B3952BE" w:rsidR="007B62E1" w:rsidRDefault="00C00CE6" w:rsidP="00C00C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07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E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504B67">
        <w:rPr>
          <w:rFonts w:ascii="Times New Roman" w:hAnsi="Times New Roman" w:cs="Times New Roman"/>
          <w:sz w:val="24"/>
          <w:szCs w:val="24"/>
        </w:rPr>
        <w:t>OCTOBER</w:t>
      </w:r>
      <w:r w:rsidR="00AF251B">
        <w:rPr>
          <w:rFonts w:ascii="Times New Roman" w:hAnsi="Times New Roman" w:cs="Times New Roman"/>
          <w:sz w:val="24"/>
          <w:szCs w:val="24"/>
        </w:rPr>
        <w:t xml:space="preserve"> </w:t>
      </w:r>
      <w:r w:rsidR="00C542BD">
        <w:rPr>
          <w:rFonts w:ascii="Times New Roman" w:hAnsi="Times New Roman" w:cs="Times New Roman"/>
          <w:sz w:val="24"/>
          <w:szCs w:val="24"/>
        </w:rPr>
        <w:t>202</w:t>
      </w:r>
      <w:r w:rsidR="009455A1">
        <w:rPr>
          <w:rFonts w:ascii="Times New Roman" w:hAnsi="Times New Roman" w:cs="Times New Roman"/>
          <w:sz w:val="24"/>
          <w:szCs w:val="24"/>
        </w:rPr>
        <w:t>4</w:t>
      </w:r>
      <w:r w:rsidR="00C542BD">
        <w:rPr>
          <w:rFonts w:ascii="Times New Roman" w:hAnsi="Times New Roman" w:cs="Times New Roman"/>
          <w:sz w:val="24"/>
          <w:szCs w:val="24"/>
        </w:rPr>
        <w:t xml:space="preserve"> BURIALS &amp; SERVICES</w:t>
      </w:r>
    </w:p>
    <w:p w14:paraId="65900DAA" w14:textId="76EE89BC" w:rsidR="00AE2DDC" w:rsidRDefault="0067073C" w:rsidP="00AE2DDC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Month of </w:t>
      </w:r>
      <w:r w:rsidR="002E0E73">
        <w:rPr>
          <w:rFonts w:ascii="Times New Roman" w:hAnsi="Times New Roman" w:cs="Times New Roman"/>
          <w:bCs/>
          <w:sz w:val="24"/>
          <w:szCs w:val="24"/>
        </w:rPr>
        <w:t>October</w:t>
      </w:r>
      <w:r w:rsidR="00AE2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ACD had a total of </w:t>
      </w:r>
      <w:r w:rsidR="00AE2DDC" w:rsidRPr="00547F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E2D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0E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2DDC" w:rsidRPr="00547F6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 Funeral Services: </w:t>
      </w:r>
      <w:r w:rsidR="00AE2DDC" w:rsidRPr="00547F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E0E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E2D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 Full Burials and </w:t>
      </w:r>
      <w:r w:rsidR="00AE2DDC" w:rsidRPr="00547F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E0E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2DDC" w:rsidRPr="00547F6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 Cremations. </w:t>
      </w:r>
    </w:p>
    <w:p w14:paraId="626932E2" w14:textId="492297C0" w:rsidR="00AE2DDC" w:rsidRPr="004572ED" w:rsidRDefault="0067073C" w:rsidP="00C00CE6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We sold </w:t>
      </w:r>
      <w:r w:rsidR="00AE2DDC" w:rsidRPr="00165A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E0E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E2DDC" w:rsidRPr="00165A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DDC">
        <w:rPr>
          <w:rFonts w:ascii="Times New Roman" w:hAnsi="Times New Roman" w:cs="Times New Roman"/>
          <w:bCs/>
          <w:sz w:val="24"/>
          <w:szCs w:val="24"/>
        </w:rPr>
        <w:t>Pre-N</w:t>
      </w:r>
      <w:r w:rsidR="00AE2DDC" w:rsidRPr="004572ED">
        <w:rPr>
          <w:rFonts w:ascii="Times New Roman" w:hAnsi="Times New Roman" w:cs="Times New Roman"/>
          <w:bCs/>
          <w:sz w:val="24"/>
          <w:szCs w:val="24"/>
        </w:rPr>
        <w:t xml:space="preserve">eed plots. </w:t>
      </w:r>
    </w:p>
    <w:p w14:paraId="325442B6" w14:textId="77777777" w:rsidR="00AE2DDC" w:rsidRDefault="00AE2DDC" w:rsidP="00AE2DD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DC0B0B9" w14:textId="77777777" w:rsidR="00B528A4" w:rsidRPr="0018229F" w:rsidRDefault="00B528A4" w:rsidP="00B528A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6687B9" w14:textId="51D05DD3" w:rsidR="007B62E1" w:rsidRPr="003A0C2C" w:rsidRDefault="004060DE" w:rsidP="002E0E73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>CONSENT ITEMS</w:t>
      </w:r>
      <w:r w:rsidR="000B7B06" w:rsidRPr="003A0C2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1073808"/>
    </w:p>
    <w:p w14:paraId="6B02022D" w14:textId="53CBCDB5" w:rsidR="002E0E73" w:rsidRPr="004572ED" w:rsidRDefault="0054162C" w:rsidP="002E0E7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3A0C2C">
        <w:rPr>
          <w:rFonts w:ascii="Times New Roman" w:hAnsi="Times New Roman" w:cs="Times New Roman"/>
          <w:bCs/>
          <w:sz w:val="24"/>
          <w:szCs w:val="24"/>
        </w:rPr>
        <w:t xml:space="preserve">MINUTES: </w:t>
      </w:r>
      <w:bookmarkStart w:id="1" w:name="_Hlk63336295"/>
      <w:bookmarkStart w:id="2" w:name="_Hlk63340285"/>
      <w:bookmarkEnd w:id="0"/>
      <w:r w:rsidR="002E0E73">
        <w:rPr>
          <w:rFonts w:ascii="Times New Roman" w:hAnsi="Times New Roman" w:cs="Times New Roman"/>
          <w:bCs/>
          <w:sz w:val="24"/>
          <w:szCs w:val="24"/>
        </w:rPr>
        <w:t>October</w:t>
      </w:r>
      <w:r w:rsidR="002E0E7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E0E73">
        <w:rPr>
          <w:rFonts w:ascii="Times New Roman" w:hAnsi="Times New Roman" w:cs="Times New Roman"/>
          <w:bCs/>
          <w:sz w:val="24"/>
          <w:szCs w:val="24"/>
        </w:rPr>
        <w:t>0</w:t>
      </w:r>
      <w:r w:rsidR="002E0E73" w:rsidRPr="004572ED">
        <w:rPr>
          <w:rFonts w:ascii="Times New Roman" w:hAnsi="Times New Roman" w:cs="Times New Roman"/>
          <w:bCs/>
          <w:sz w:val="24"/>
          <w:szCs w:val="24"/>
        </w:rPr>
        <w:t>, 202</w:t>
      </w:r>
      <w:r w:rsidR="002E0E73">
        <w:rPr>
          <w:rFonts w:ascii="Times New Roman" w:hAnsi="Times New Roman" w:cs="Times New Roman"/>
          <w:bCs/>
          <w:sz w:val="24"/>
          <w:szCs w:val="24"/>
        </w:rPr>
        <w:t>4</w:t>
      </w:r>
      <w:r w:rsidR="002E0E73" w:rsidRPr="004572ED">
        <w:rPr>
          <w:rFonts w:ascii="Times New Roman" w:hAnsi="Times New Roman" w:cs="Times New Roman"/>
          <w:bCs/>
          <w:sz w:val="24"/>
          <w:szCs w:val="24"/>
        </w:rPr>
        <w:t xml:space="preserve"> Regular Board Meeting Minutes</w:t>
      </w:r>
      <w:bookmarkStart w:id="3" w:name="_Hlk18936900"/>
    </w:p>
    <w:bookmarkEnd w:id="3"/>
    <w:p w14:paraId="471A79C0" w14:textId="629AEDEE" w:rsidR="002E0E73" w:rsidRDefault="002E0E73" w:rsidP="002E0E73">
      <w:pPr>
        <w:pStyle w:val="NoSpacing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sz w:val="24"/>
          <w:szCs w:val="24"/>
        </w:rPr>
        <w:t xml:space="preserve">Trustee </w:t>
      </w:r>
      <w:r>
        <w:rPr>
          <w:rFonts w:ascii="Times New Roman" w:hAnsi="Times New Roman" w:cs="Times New Roman"/>
          <w:sz w:val="24"/>
          <w:szCs w:val="24"/>
        </w:rPr>
        <w:t xml:space="preserve">Wada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 xml:space="preserve">motioned to approve </w:t>
      </w:r>
      <w:r w:rsidRPr="00D9589C">
        <w:rPr>
          <w:rFonts w:ascii="Times New Roman" w:hAnsi="Times New Roman" w:cs="Times New Roman"/>
          <w:bCs/>
          <w:iCs/>
          <w:sz w:val="24"/>
          <w:szCs w:val="24"/>
        </w:rPr>
        <w:t>the Minutes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r w:rsidR="009E5834">
        <w:rPr>
          <w:rFonts w:ascii="Times New Roman" w:hAnsi="Times New Roman" w:cs="Times New Roman"/>
          <w:bCs/>
          <w:sz w:val="24"/>
          <w:szCs w:val="24"/>
        </w:rPr>
        <w:t>October 10</w:t>
      </w:r>
      <w:r w:rsidRPr="004572ED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572ED">
        <w:rPr>
          <w:rFonts w:ascii="Times New Roman" w:hAnsi="Times New Roman" w:cs="Times New Roman"/>
          <w:bCs/>
          <w:sz w:val="24"/>
          <w:szCs w:val="24"/>
        </w:rPr>
        <w:t xml:space="preserve"> Regular Board Meeting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DBD88E6" w14:textId="0DFEB3EB" w:rsidR="002E0E73" w:rsidRDefault="009E5834" w:rsidP="002E0E7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Stewert</w:t>
      </w:r>
      <w:r w:rsidR="002E0E73">
        <w:rPr>
          <w:rFonts w:ascii="Times New Roman" w:hAnsi="Times New Roman" w:cs="Times New Roman"/>
          <w:sz w:val="24"/>
          <w:szCs w:val="24"/>
        </w:rPr>
        <w:t xml:space="preserve"> seconded</w:t>
      </w:r>
      <w:r w:rsidR="002E0E7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80A60" w:rsidRPr="00980A60">
        <w:rPr>
          <w:rFonts w:ascii="Times New Roman" w:hAnsi="Times New Roman" w:cs="Times New Roman"/>
          <w:b/>
          <w:iCs/>
          <w:sz w:val="24"/>
          <w:szCs w:val="24"/>
        </w:rPr>
        <w:t>Unanimously</w:t>
      </w:r>
      <w:r w:rsidR="00980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0E73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980A60">
        <w:rPr>
          <w:rFonts w:ascii="Times New Roman" w:hAnsi="Times New Roman" w:cs="Times New Roman"/>
          <w:b/>
          <w:sz w:val="24"/>
          <w:szCs w:val="24"/>
        </w:rPr>
        <w:t>5-0</w:t>
      </w:r>
    </w:p>
    <w:p w14:paraId="0503F59B" w14:textId="4B39CAB4" w:rsidR="0018229F" w:rsidRPr="0018229F" w:rsidRDefault="0018229F" w:rsidP="0067073C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FDC4E5A" w14:textId="2DB3E6C7" w:rsidR="008A0F15" w:rsidRDefault="0051731F" w:rsidP="002E0E73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69A92BBE" w14:textId="77777777" w:rsidR="00AB390F" w:rsidRPr="00AB390F" w:rsidRDefault="00AB390F" w:rsidP="00AB390F">
      <w:pPr>
        <w:pStyle w:val="NoSpacing"/>
        <w:ind w:left="720"/>
        <w:rPr>
          <w:rFonts w:ascii="Times New Roman" w:hAnsi="Times New Roman" w:cs="Times New Roman"/>
          <w:b/>
          <w:sz w:val="10"/>
          <w:szCs w:val="24"/>
        </w:rPr>
      </w:pPr>
    </w:p>
    <w:bookmarkEnd w:id="1"/>
    <w:bookmarkEnd w:id="2"/>
    <w:p w14:paraId="6E9F07EE" w14:textId="0D2FBC01" w:rsidR="00D07DEF" w:rsidRPr="001E068E" w:rsidRDefault="001E068E" w:rsidP="007079B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068E">
        <w:rPr>
          <w:rFonts w:ascii="Times New Roman" w:hAnsi="Times New Roman" w:cs="Times New Roman"/>
          <w:bCs/>
          <w:sz w:val="24"/>
          <w:szCs w:val="24"/>
        </w:rPr>
        <w:t>Engaging Sage Advisory Group for 457(b) Retirement Plan Establishment</w:t>
      </w:r>
    </w:p>
    <w:p w14:paraId="2AF6109B" w14:textId="067FA857" w:rsid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Wada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sz w:val="24"/>
          <w:szCs w:val="24"/>
        </w:rPr>
        <w:t xml:space="preserve">motioned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to Approve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implementation of Sage Advisory Group to help establish a retirement plan. </w:t>
      </w:r>
      <w:r w:rsidRPr="004572ED">
        <w:rPr>
          <w:rFonts w:ascii="Times New Roman" w:hAnsi="Times New Roman" w:cs="Times New Roman"/>
          <w:sz w:val="24"/>
          <w:szCs w:val="24"/>
        </w:rPr>
        <w:t xml:space="preserve">Trustee </w:t>
      </w:r>
      <w:r>
        <w:rPr>
          <w:rFonts w:ascii="Times New Roman" w:hAnsi="Times New Roman" w:cs="Times New Roman"/>
          <w:sz w:val="24"/>
          <w:szCs w:val="24"/>
        </w:rPr>
        <w:t>Gonzalez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seconded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Pr="0063426A">
        <w:rPr>
          <w:rFonts w:ascii="Times New Roman" w:hAnsi="Times New Roman" w:cs="Times New Roman"/>
          <w:b/>
          <w:bCs/>
          <w:iCs/>
          <w:sz w:val="24"/>
          <w:szCs w:val="24"/>
        </w:rPr>
        <w:t>Unanimous</w:t>
      </w:r>
      <w:r w:rsidR="00980A60">
        <w:rPr>
          <w:rFonts w:ascii="Times New Roman" w:hAnsi="Times New Roman" w:cs="Times New Roman"/>
          <w:b/>
          <w:bCs/>
          <w:iCs/>
          <w:sz w:val="24"/>
          <w:szCs w:val="24"/>
        </w:rPr>
        <w:t>ly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980A60">
        <w:rPr>
          <w:rFonts w:ascii="Times New Roman" w:hAnsi="Times New Roman" w:cs="Times New Roman"/>
          <w:b/>
          <w:sz w:val="24"/>
          <w:szCs w:val="24"/>
        </w:rPr>
        <w:t xml:space="preserve"> 5-0</w:t>
      </w:r>
    </w:p>
    <w:p w14:paraId="3BB8DFD6" w14:textId="77777777" w:rsid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F1B9F0" w14:textId="6A8CEEFA" w:rsidR="006B2024" w:rsidRPr="006B2024" w:rsidRDefault="006B2024" w:rsidP="006B202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24">
        <w:rPr>
          <w:rFonts w:ascii="Times New Roman" w:hAnsi="Times New Roman" w:cs="Times New Roman"/>
          <w:b/>
          <w:bCs/>
          <w:iCs/>
          <w:sz w:val="24"/>
          <w:szCs w:val="24"/>
        </w:rPr>
        <w:t>Roll Call Vote:</w:t>
      </w:r>
    </w:p>
    <w:p w14:paraId="2276E0CA" w14:textId="77777777" w:rsidR="006B2024" w:rsidRDefault="006B2024" w:rsidP="006B20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Yes: 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No: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Absentee: 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Abstention: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0A75857E" w14:textId="77777777" w:rsidR="000E6B88" w:rsidRPr="007079BC" w:rsidRDefault="000E6B88" w:rsidP="000E6B88">
      <w:pPr>
        <w:pStyle w:val="ListParagraph"/>
        <w:spacing w:after="6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14:paraId="318B2B96" w14:textId="681895EC" w:rsidR="007079BC" w:rsidRPr="00FB10A1" w:rsidRDefault="00FB10A1" w:rsidP="00523F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0A1">
        <w:rPr>
          <w:rFonts w:ascii="Times New Roman" w:hAnsi="Times New Roman" w:cs="Times New Roman"/>
          <w:bCs/>
          <w:sz w:val="24"/>
          <w:szCs w:val="24"/>
        </w:rPr>
        <w:t>Tax Sharing Joint Resolution for Annexation of Property into LA County Sanitation District</w:t>
      </w:r>
    </w:p>
    <w:p w14:paraId="4E460D67" w14:textId="12A415DD" w:rsidR="000E6B88" w:rsidRDefault="006B2024" w:rsidP="000E6B8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Trustee Gonzalez motioned to Approve the tax sharing resolution for annexation of property into LA Country Sanitation District. </w:t>
      </w:r>
      <w:r w:rsidR="00F9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 Chair Stewart seconded. </w:t>
      </w:r>
      <w:r w:rsidR="00980A60" w:rsidRPr="0063426A">
        <w:rPr>
          <w:rFonts w:ascii="Times New Roman" w:hAnsi="Times New Roman" w:cs="Times New Roman"/>
          <w:b/>
          <w:bCs/>
          <w:iCs/>
          <w:sz w:val="24"/>
          <w:szCs w:val="24"/>
        </w:rPr>
        <w:t>Unanimous</w:t>
      </w:r>
      <w:r w:rsidR="00980A60">
        <w:rPr>
          <w:rFonts w:ascii="Times New Roman" w:hAnsi="Times New Roman" w:cs="Times New Roman"/>
          <w:b/>
          <w:bCs/>
          <w:iCs/>
          <w:sz w:val="24"/>
          <w:szCs w:val="24"/>
        </w:rPr>
        <w:t>ly</w:t>
      </w:r>
      <w:r w:rsidR="00980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A60">
        <w:rPr>
          <w:rFonts w:ascii="Times New Roman" w:hAnsi="Times New Roman" w:cs="Times New Roman"/>
          <w:b/>
          <w:sz w:val="24"/>
          <w:szCs w:val="24"/>
        </w:rPr>
        <w:t>Approval 5-0</w:t>
      </w:r>
    </w:p>
    <w:p w14:paraId="5F4FAED1" w14:textId="77777777" w:rsidR="00F950D6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3ECC4A" w14:textId="011A0C1F" w:rsidR="00F950D6" w:rsidRPr="004572ED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>Roll Call Vote:</w:t>
      </w:r>
    </w:p>
    <w:p w14:paraId="2F300A1A" w14:textId="77777777" w:rsidR="00F950D6" w:rsidRDefault="00F950D6" w:rsidP="00F950D6">
      <w:pPr>
        <w:pStyle w:val="ListParagraph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Yes: 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No: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Absentee: 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Abstention: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1DD94440" w14:textId="77777777" w:rsidR="00F950D6" w:rsidRPr="007079BC" w:rsidRDefault="00F950D6" w:rsidP="000E6B8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1BB1F" w14:textId="2F446F60" w:rsidR="00F950D6" w:rsidRDefault="00F950D6" w:rsidP="00F950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7FBFA3" w14:textId="77777777" w:rsidR="00CF6129" w:rsidRDefault="00CF6129" w:rsidP="00CF612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7FAEC5" w14:textId="77777777" w:rsidR="00CF6129" w:rsidRDefault="00CF6129" w:rsidP="00CF612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2188B" w14:textId="77777777" w:rsidR="00CF6129" w:rsidRDefault="00CF6129" w:rsidP="00CF612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95C58" w14:textId="3753ABA6" w:rsidR="00512525" w:rsidRPr="00CF6129" w:rsidRDefault="00FB10A1" w:rsidP="00CF61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6129">
        <w:rPr>
          <w:rFonts w:ascii="Times New Roman" w:hAnsi="Times New Roman" w:cs="Times New Roman"/>
          <w:bCs/>
          <w:sz w:val="24"/>
          <w:szCs w:val="24"/>
        </w:rPr>
        <w:lastRenderedPageBreak/>
        <w:t>ACD Customer Satisfaction Surveys and Google Reviews</w:t>
      </w:r>
    </w:p>
    <w:p w14:paraId="041CDBE3" w14:textId="7BB598AB" w:rsidR="00F950D6" w:rsidRDefault="00F950D6" w:rsidP="00F950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Vice Chair Stewart motioned to Approve the implementation of customer satisfaction surveys and google reviews with a one</w:t>
      </w:r>
      <w:r w:rsidR="0067073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time purchase of a tap card for Google review redirection. Trustee Palhinha seconded.</w:t>
      </w:r>
      <w:r w:rsidR="00980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A60" w:rsidRPr="0063426A">
        <w:rPr>
          <w:rFonts w:ascii="Times New Roman" w:hAnsi="Times New Roman" w:cs="Times New Roman"/>
          <w:b/>
          <w:bCs/>
          <w:iCs/>
          <w:sz w:val="24"/>
          <w:szCs w:val="24"/>
        </w:rPr>
        <w:t>Unanimous</w:t>
      </w:r>
      <w:r w:rsidR="00980A60">
        <w:rPr>
          <w:rFonts w:ascii="Times New Roman" w:hAnsi="Times New Roman" w:cs="Times New Roman"/>
          <w:b/>
          <w:bCs/>
          <w:iCs/>
          <w:sz w:val="24"/>
          <w:szCs w:val="24"/>
        </w:rPr>
        <w:t>ly</w:t>
      </w:r>
      <w:r w:rsidR="00980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A60">
        <w:rPr>
          <w:rFonts w:ascii="Times New Roman" w:hAnsi="Times New Roman" w:cs="Times New Roman"/>
          <w:b/>
          <w:sz w:val="24"/>
          <w:szCs w:val="24"/>
        </w:rPr>
        <w:t>Approval 5-0</w:t>
      </w:r>
    </w:p>
    <w:p w14:paraId="3A6F23D3" w14:textId="54BE1CC2" w:rsidR="00F950D6" w:rsidRDefault="00F950D6" w:rsidP="00F950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67422" w14:textId="77777777" w:rsidR="00F950D6" w:rsidRPr="004572ED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>Roll Call Vote:</w:t>
      </w:r>
    </w:p>
    <w:p w14:paraId="6752465E" w14:textId="77777777" w:rsidR="00F950D6" w:rsidRDefault="00F950D6" w:rsidP="00F950D6">
      <w:pPr>
        <w:pStyle w:val="ListParagraph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Yes: 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No: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Absentee: 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Abstention: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1C6226C7" w14:textId="77777777" w:rsidR="00F950D6" w:rsidRPr="00FB10A1" w:rsidRDefault="00F950D6" w:rsidP="00F950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88D088" w14:textId="77777777" w:rsidR="00B11E42" w:rsidRDefault="00B11E42" w:rsidP="00B11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7BB660" w14:textId="77777777" w:rsidR="00F950D6" w:rsidRPr="00F950D6" w:rsidRDefault="00B11E42" w:rsidP="00B11E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42">
        <w:rPr>
          <w:rFonts w:ascii="Times New Roman" w:hAnsi="Times New Roman" w:cs="Times New Roman"/>
          <w:sz w:val="24"/>
          <w:szCs w:val="24"/>
        </w:rPr>
        <w:t xml:space="preserve">RESOLUTION NO. 2024-006 </w:t>
      </w:r>
      <w:r w:rsidRPr="00B11E42">
        <w:rPr>
          <w:rFonts w:ascii="Times New Roman" w:hAnsi="Times New Roman" w:cs="Times New Roman"/>
          <w:bCs/>
          <w:sz w:val="24"/>
          <w:szCs w:val="24"/>
        </w:rPr>
        <w:t>Adopting ACD Employee Salary Schedule</w:t>
      </w:r>
    </w:p>
    <w:p w14:paraId="641C5BAE" w14:textId="37CBC44A" w:rsidR="00F950D6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Trustee Wada motioned to Approve the implementation of a salary schedule for the 2025 fiscal year. Vice Chair Stewart seconded.</w:t>
      </w:r>
      <w:r w:rsidR="00980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A60" w:rsidRPr="0063426A">
        <w:rPr>
          <w:rFonts w:ascii="Times New Roman" w:hAnsi="Times New Roman" w:cs="Times New Roman"/>
          <w:b/>
          <w:bCs/>
          <w:iCs/>
          <w:sz w:val="24"/>
          <w:szCs w:val="24"/>
        </w:rPr>
        <w:t>Unanimous</w:t>
      </w:r>
      <w:r w:rsidR="00980A60">
        <w:rPr>
          <w:rFonts w:ascii="Times New Roman" w:hAnsi="Times New Roman" w:cs="Times New Roman"/>
          <w:b/>
          <w:bCs/>
          <w:iCs/>
          <w:sz w:val="24"/>
          <w:szCs w:val="24"/>
        </w:rPr>
        <w:t>ly</w:t>
      </w:r>
      <w:r w:rsidR="00980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A60">
        <w:rPr>
          <w:rFonts w:ascii="Times New Roman" w:hAnsi="Times New Roman" w:cs="Times New Roman"/>
          <w:b/>
          <w:sz w:val="24"/>
          <w:szCs w:val="24"/>
        </w:rPr>
        <w:t>Approval 5-0</w:t>
      </w:r>
    </w:p>
    <w:p w14:paraId="2F6B7E08" w14:textId="77777777" w:rsidR="00F950D6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9CEC88E" w14:textId="77777777" w:rsidR="00F950D6" w:rsidRPr="004572ED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>Roll Call Vote:</w:t>
      </w:r>
    </w:p>
    <w:p w14:paraId="1CF0CCA6" w14:textId="77777777" w:rsidR="00F950D6" w:rsidRDefault="00F950D6" w:rsidP="00F950D6">
      <w:pPr>
        <w:pStyle w:val="ListParagraph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Yes: 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No: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Absentee: 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572E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Abstention: 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52C7D8EA" w14:textId="2EF606B1" w:rsidR="00B11E42" w:rsidRPr="00B11E42" w:rsidRDefault="00F950D6" w:rsidP="00F950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C92" w:rsidRPr="00B11E42">
        <w:rPr>
          <w:rFonts w:ascii="Times New Roman" w:hAnsi="Times New Roman" w:cs="Times New Roman"/>
          <w:sz w:val="24"/>
          <w:szCs w:val="24"/>
        </w:rPr>
        <w:tab/>
      </w:r>
    </w:p>
    <w:p w14:paraId="03195ED7" w14:textId="75530D6F" w:rsidR="00F950D6" w:rsidRPr="00980A60" w:rsidRDefault="00B528A4" w:rsidP="00980A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A60">
        <w:rPr>
          <w:rFonts w:ascii="Times New Roman" w:hAnsi="Times New Roman" w:cs="Times New Roman"/>
          <w:b/>
          <w:sz w:val="24"/>
          <w:szCs w:val="24"/>
        </w:rPr>
        <w:t>BOARD COMMENTS</w:t>
      </w:r>
    </w:p>
    <w:p w14:paraId="6454A042" w14:textId="0E7D9713" w:rsidR="00B528A4" w:rsidRPr="00A04405" w:rsidRDefault="00B528A4" w:rsidP="00F950D6">
      <w:pPr>
        <w:pStyle w:val="NoSpacing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4405">
        <w:rPr>
          <w:rFonts w:ascii="Times New Roman" w:hAnsi="Times New Roman" w:cs="Times New Roman"/>
          <w:b/>
          <w:sz w:val="24"/>
          <w:szCs w:val="24"/>
        </w:rPr>
        <w:tab/>
      </w:r>
    </w:p>
    <w:p w14:paraId="1CED0349" w14:textId="5DD4640E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Gonzalez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Pr="004572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0A60">
        <w:rPr>
          <w:rFonts w:ascii="Times New Roman" w:hAnsi="Times New Roman" w:cs="Times New Roman"/>
          <w:iCs/>
          <w:sz w:val="24"/>
          <w:szCs w:val="24"/>
        </w:rPr>
        <w:t>Asked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questions regarding the use of the </w:t>
      </w:r>
      <w:r w:rsidR="00980A60">
        <w:rPr>
          <w:rFonts w:ascii="Times New Roman" w:hAnsi="Times New Roman" w:cs="Times New Roman"/>
          <w:iCs/>
          <w:sz w:val="24"/>
          <w:szCs w:val="24"/>
        </w:rPr>
        <w:t xml:space="preserve">Trustee </w:t>
      </w:r>
      <w:r w:rsidR="004F320F">
        <w:rPr>
          <w:rFonts w:ascii="Times New Roman" w:hAnsi="Times New Roman" w:cs="Times New Roman"/>
          <w:iCs/>
          <w:sz w:val="24"/>
          <w:szCs w:val="24"/>
        </w:rPr>
        <w:t>videos, General Manager explain</w:t>
      </w:r>
      <w:r w:rsidR="00980A60">
        <w:rPr>
          <w:rFonts w:ascii="Times New Roman" w:hAnsi="Times New Roman" w:cs="Times New Roman"/>
          <w:iCs/>
          <w:sz w:val="24"/>
          <w:szCs w:val="24"/>
        </w:rPr>
        <w:t>ed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they are for social media promotion and presence. Trustee Gonzalez question</w:t>
      </w:r>
      <w:r w:rsidR="00980A60">
        <w:rPr>
          <w:rFonts w:ascii="Times New Roman" w:hAnsi="Times New Roman" w:cs="Times New Roman"/>
          <w:iCs/>
          <w:sz w:val="24"/>
          <w:szCs w:val="24"/>
        </w:rPr>
        <w:t>ed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the need for shade in the new niche wall and confirm</w:t>
      </w:r>
      <w:r w:rsidR="00980A60">
        <w:rPr>
          <w:rFonts w:ascii="Times New Roman" w:hAnsi="Times New Roman" w:cs="Times New Roman"/>
          <w:iCs/>
          <w:sz w:val="24"/>
          <w:szCs w:val="24"/>
        </w:rPr>
        <w:t>ed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the use of flags or wreaths for the upcoming event. Trustee Gonzalez inquire</w:t>
      </w:r>
      <w:r w:rsidR="00980A60">
        <w:rPr>
          <w:rFonts w:ascii="Times New Roman" w:hAnsi="Times New Roman" w:cs="Times New Roman"/>
          <w:iCs/>
          <w:sz w:val="24"/>
          <w:szCs w:val="24"/>
        </w:rPr>
        <w:t>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about the employees’ sentiments with new retirement plan coming. General Manager confirm</w:t>
      </w:r>
      <w:r w:rsidR="00980A60">
        <w:rPr>
          <w:rFonts w:ascii="Times New Roman" w:hAnsi="Times New Roman" w:cs="Times New Roman"/>
          <w:iCs/>
          <w:sz w:val="24"/>
          <w:szCs w:val="24"/>
        </w:rPr>
        <w:t>ed</w:t>
      </w:r>
      <w:r w:rsidR="004F320F">
        <w:rPr>
          <w:rFonts w:ascii="Times New Roman" w:hAnsi="Times New Roman" w:cs="Times New Roman"/>
          <w:iCs/>
          <w:sz w:val="24"/>
          <w:szCs w:val="24"/>
        </w:rPr>
        <w:t xml:space="preserve"> the staff is happy about it. </w:t>
      </w:r>
    </w:p>
    <w:p w14:paraId="4BA3BF57" w14:textId="3FCA1095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Wada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4F32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12297" w:rsidRPr="00D12297">
        <w:rPr>
          <w:rFonts w:ascii="Times New Roman" w:hAnsi="Times New Roman" w:cs="Times New Roman"/>
          <w:iCs/>
          <w:sz w:val="24"/>
          <w:szCs w:val="24"/>
        </w:rPr>
        <w:t>Welcome</w:t>
      </w:r>
      <w:r w:rsidR="00980A60">
        <w:rPr>
          <w:rFonts w:ascii="Times New Roman" w:hAnsi="Times New Roman" w:cs="Times New Roman"/>
          <w:iCs/>
          <w:sz w:val="24"/>
          <w:szCs w:val="24"/>
        </w:rPr>
        <w:t>d</w:t>
      </w:r>
      <w:r w:rsidR="00D12297" w:rsidRPr="00D12297">
        <w:rPr>
          <w:rFonts w:ascii="Times New Roman" w:hAnsi="Times New Roman" w:cs="Times New Roman"/>
          <w:iCs/>
          <w:sz w:val="24"/>
          <w:szCs w:val="24"/>
        </w:rPr>
        <w:t xml:space="preserve"> Belen and compliments General Manger for the implementation of staff benefits.</w:t>
      </w:r>
    </w:p>
    <w:p w14:paraId="63F052CE" w14:textId="67A0763F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Trustee </w:t>
      </w:r>
      <w:r w:rsidR="00D122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Palhinha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D12297">
        <w:rPr>
          <w:rFonts w:ascii="Times New Roman" w:hAnsi="Times New Roman" w:cs="Times New Roman"/>
          <w:iCs/>
          <w:sz w:val="24"/>
          <w:szCs w:val="24"/>
        </w:rPr>
        <w:t xml:space="preserve"> Was surprised and amazed about the Día De Los Muertos event turnout.</w:t>
      </w:r>
    </w:p>
    <w:p w14:paraId="15A59FC0" w14:textId="5045485E" w:rsidR="00F950D6" w:rsidRDefault="00F950D6" w:rsidP="00F950D6">
      <w:pPr>
        <w:pStyle w:val="NoSpacing"/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Vice Chair Stewart:</w:t>
      </w:r>
      <w:r w:rsidR="00D12297">
        <w:rPr>
          <w:rFonts w:ascii="Times New Roman" w:hAnsi="Times New Roman" w:cs="Times New Roman"/>
          <w:iCs/>
          <w:sz w:val="24"/>
          <w:szCs w:val="24"/>
        </w:rPr>
        <w:t xml:space="preserve"> Happy Thanksgiving.</w:t>
      </w:r>
    </w:p>
    <w:p w14:paraId="7E633BED" w14:textId="74FBBAB2" w:rsidR="00DC6F37" w:rsidRDefault="00F950D6" w:rsidP="0094068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Chair Laughlin</w:t>
      </w:r>
      <w:r w:rsidRPr="004572E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D12297">
        <w:rPr>
          <w:rFonts w:ascii="Times New Roman" w:hAnsi="Times New Roman" w:cs="Times New Roman"/>
          <w:sz w:val="24"/>
          <w:szCs w:val="24"/>
        </w:rPr>
        <w:t xml:space="preserve"> Welcomes Belen and supports the creation of videos showing the burial process.</w:t>
      </w:r>
    </w:p>
    <w:p w14:paraId="1C8F284B" w14:textId="77777777" w:rsidR="005E0A62" w:rsidRPr="0018229F" w:rsidRDefault="005E0A62" w:rsidP="009B4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89963" w14:textId="26056116" w:rsidR="007B62E1" w:rsidRPr="003A0C2C" w:rsidRDefault="00B528A4" w:rsidP="002E0E73">
      <w:pPr>
        <w:pStyle w:val="NoSpacing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A0C2C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73ED887E" w14:textId="6DF87452" w:rsidR="00D12297" w:rsidRDefault="00D12297" w:rsidP="00D12297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Stewart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72ED">
        <w:rPr>
          <w:rFonts w:ascii="Times New Roman" w:hAnsi="Times New Roman" w:cs="Times New Roman"/>
          <w:sz w:val="24"/>
          <w:szCs w:val="24"/>
        </w:rPr>
        <w:t xml:space="preserve">motioned </w:t>
      </w:r>
      <w:r w:rsidRPr="004572ED">
        <w:rPr>
          <w:rFonts w:ascii="Times New Roman" w:eastAsia="Times New Roman" w:hAnsi="Times New Roman" w:cs="Times New Roman"/>
          <w:sz w:val="24"/>
          <w:szCs w:val="24"/>
        </w:rPr>
        <w:t>to adjourn the Regular Meeting of the Board of Trustees</w:t>
      </w:r>
      <w:r w:rsidRPr="00CD4A8E">
        <w:rPr>
          <w:rFonts w:ascii="Times New Roman" w:hAnsi="Times New Roman" w:cs="Times New Roman"/>
          <w:bCs/>
          <w:sz w:val="24"/>
          <w:szCs w:val="24"/>
        </w:rPr>
        <w:t>.</w:t>
      </w:r>
      <w:r w:rsidRPr="00457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Trustee</w:t>
      </w:r>
      <w:r w:rsidRPr="004572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740E">
        <w:rPr>
          <w:rFonts w:ascii="Times New Roman" w:hAnsi="Times New Roman" w:cs="Times New Roman"/>
          <w:bCs/>
          <w:iCs/>
          <w:sz w:val="24"/>
          <w:szCs w:val="24"/>
        </w:rPr>
        <w:t>Gonzalez seconded.</w:t>
      </w:r>
    </w:p>
    <w:p w14:paraId="7A9A4A46" w14:textId="77777777" w:rsidR="00D12297" w:rsidRDefault="00D12297" w:rsidP="00D12297">
      <w:pPr>
        <w:pStyle w:val="NoSpacing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204D0E" w14:textId="36F9F4BB" w:rsidR="00D12297" w:rsidRPr="004572ED" w:rsidRDefault="00D12297" w:rsidP="00D122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72ED">
        <w:rPr>
          <w:rFonts w:ascii="Times New Roman" w:eastAsia="Times New Roman" w:hAnsi="Times New Roman" w:cs="Times New Roman"/>
          <w:sz w:val="24"/>
          <w:szCs w:val="24"/>
        </w:rPr>
        <w:t xml:space="preserve">Chair Laughlin adjourned the Regular Meeting of the Board of Trustees at </w:t>
      </w:r>
      <w:r w:rsidR="00FB740E">
        <w:rPr>
          <w:rFonts w:ascii="Times New Roman" w:eastAsia="Times New Roman" w:hAnsi="Times New Roman" w:cs="Times New Roman"/>
          <w:sz w:val="24"/>
          <w:szCs w:val="24"/>
        </w:rPr>
        <w:t>5:44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FB7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A912D" w14:textId="77777777" w:rsid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F98846" w14:textId="77777777" w:rsid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A46142" w14:textId="0EC05E97" w:rsidR="001B338B" w:rsidRPr="00D12297" w:rsidRDefault="00D12297" w:rsidP="002130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next</w:t>
      </w:r>
      <w:r w:rsidR="0000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5D3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 w:rsidR="00003245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B528A4" w:rsidRPr="009B45F9">
        <w:rPr>
          <w:rFonts w:ascii="Times New Roman" w:eastAsia="Times New Roman" w:hAnsi="Times New Roman" w:cs="Times New Roman"/>
          <w:sz w:val="24"/>
          <w:szCs w:val="24"/>
        </w:rPr>
        <w:t xml:space="preserve">of the Board of Trustees will be held on </w:t>
      </w:r>
      <w:r w:rsidR="00B528A4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Thursday, </w:t>
      </w:r>
      <w:r w:rsidR="00504B67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12</w:t>
      </w:r>
      <w:r w:rsidR="009D437E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35695B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528A4" w:rsidRPr="009B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A4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</w:p>
    <w:p w14:paraId="47E37A30" w14:textId="7267DCEF" w:rsidR="00502283" w:rsidRPr="0018229F" w:rsidRDefault="00B528A4" w:rsidP="000116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  <w:r w:rsidR="006B6C7E" w:rsidRPr="00D12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</w:t>
      </w:r>
      <w:r w:rsidR="006B6C7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9B45F9">
        <w:rPr>
          <w:rFonts w:ascii="Times New Roman" w:eastAsia="Times New Roman" w:hAnsi="Times New Roman" w:cs="Times New Roman"/>
          <w:sz w:val="24"/>
          <w:szCs w:val="24"/>
        </w:rPr>
        <w:t>District Office, located at Artesia Cemetery District, 11142 Artesia Boulevard, Cerritos, CA 90703.</w:t>
      </w:r>
    </w:p>
    <w:sectPr w:rsidR="00502283" w:rsidRPr="0018229F" w:rsidSect="00AB390F">
      <w:footerReference w:type="default" r:id="rId7"/>
      <w:pgSz w:w="12240" w:h="15840"/>
      <w:pgMar w:top="630" w:right="720" w:bottom="180" w:left="720" w:header="72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A627" w14:textId="77777777" w:rsidR="00D348D1" w:rsidRDefault="00D348D1" w:rsidP="008B277E">
      <w:pPr>
        <w:spacing w:after="0" w:line="240" w:lineRule="auto"/>
      </w:pPr>
      <w:r>
        <w:separator/>
      </w:r>
    </w:p>
  </w:endnote>
  <w:endnote w:type="continuationSeparator" w:id="0">
    <w:p w14:paraId="066527D4" w14:textId="77777777" w:rsidR="00D348D1" w:rsidRDefault="00D348D1" w:rsidP="008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06D" w14:textId="70A75E73" w:rsidR="005325D2" w:rsidRDefault="0094573E" w:rsidP="008D3E7C">
    <w:pPr>
      <w:pStyle w:val="Footer"/>
      <w:tabs>
        <w:tab w:val="clear" w:pos="4680"/>
        <w:tab w:val="clear" w:pos="9360"/>
        <w:tab w:val="left" w:pos="9020"/>
      </w:tabs>
    </w:pPr>
    <w:r w:rsidRPr="0066529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8B699C" wp14:editId="38E7A069">
              <wp:simplePos x="0" y="0"/>
              <wp:positionH relativeFrom="margin">
                <wp:posOffset>71120</wp:posOffset>
              </wp:positionH>
              <wp:positionV relativeFrom="paragraph">
                <wp:posOffset>153035</wp:posOffset>
              </wp:positionV>
              <wp:extent cx="6832600" cy="571500"/>
              <wp:effectExtent l="0" t="0" r="2540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074FC" w14:textId="3F5C7A13" w:rsidR="005325D2" w:rsidRPr="005325D2" w:rsidRDefault="005325D2" w:rsidP="006B1FE8">
                          <w:pPr>
                            <w:jc w:val="both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In compliance with the Americans with Disabilities Act, if you need special assistance in this meeting, please contact the </w:t>
                          </w:r>
                          <w:r w:rsidR="00075AFE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General</w:t>
                          </w:r>
                          <w:r w:rsidR="000165E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Manager at (562) 865-6300 or info@artesiacemetery.com.  Notification 48-hours prior to the meeting will generally enable District staff to make reasonable arrangements to ensure accessibility.  (</w:t>
                          </w:r>
                          <w:bookmarkStart w:id="4" w:name="OLE_LINK1"/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28 CFR 35.102.35.104 ADA Title II</w:t>
                          </w:r>
                          <w:bookmarkEnd w:id="4"/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235DCDB" w14:textId="753BAA48" w:rsidR="005325D2" w:rsidRPr="00F26815" w:rsidRDefault="005325D2" w:rsidP="006B1FE8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B69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6pt;margin-top:12.05pt;width:53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" fillcolor="#f2f2f2 [3052]">
              <v:textbox>
                <w:txbxContent>
                  <w:p w14:paraId="0D0074FC" w14:textId="3F5C7A13" w:rsidR="005325D2" w:rsidRPr="005325D2" w:rsidRDefault="005325D2" w:rsidP="006B1FE8">
                    <w:pPr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In compliance with the Americans with Disabilities Act, if you need special assistance in this meeting, please contact the </w:t>
                    </w:r>
                    <w:r w:rsidR="00075AFE">
                      <w:rPr>
                        <w:rFonts w:ascii="Times New Roman" w:hAnsi="Times New Roman"/>
                        <w:sz w:val="18"/>
                        <w:szCs w:val="18"/>
                      </w:rPr>
                      <w:t>General</w:t>
                    </w:r>
                    <w:r w:rsidR="000165E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Manager at (562) 865-6300 or info@artesiacemetery.com.  Notification 48-hours prior to the meeting will generally enable District staff to make reasonable arrangements to ensure accessibility.  (</w:t>
                    </w:r>
                    <w:bookmarkStart w:id="5" w:name="OLE_LINK1"/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28 CFR 35.102.35.104 ADA Title II</w:t>
                    </w:r>
                    <w:bookmarkEnd w:id="5"/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  <w:p w14:paraId="7235DCDB" w14:textId="753BAA48" w:rsidR="005325D2" w:rsidRPr="00F26815" w:rsidRDefault="005325D2" w:rsidP="006B1FE8">
                    <w:p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3E7C">
      <w:tab/>
    </w:r>
  </w:p>
  <w:p w14:paraId="431E7171" w14:textId="56137327" w:rsidR="005325D2" w:rsidRDefault="005325D2">
    <w:pPr>
      <w:pStyle w:val="Footer"/>
    </w:pPr>
  </w:p>
  <w:p w14:paraId="6A093C1E" w14:textId="43357F9A" w:rsidR="003E0947" w:rsidRDefault="00260C4B">
    <w:r w:rsidRPr="0066529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ED09C7" wp14:editId="6833F169">
              <wp:simplePos x="0" y="0"/>
              <wp:positionH relativeFrom="margin">
                <wp:posOffset>66675</wp:posOffset>
              </wp:positionH>
              <wp:positionV relativeFrom="paragraph">
                <wp:posOffset>380365</wp:posOffset>
              </wp:positionV>
              <wp:extent cx="6832600" cy="457200"/>
              <wp:effectExtent l="0" t="0" r="2540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2D75A" w14:textId="4C6106BB" w:rsidR="005325D2" w:rsidRPr="005325D2" w:rsidRDefault="005325D2" w:rsidP="005325D2">
                          <w:pPr>
                            <w:jc w:val="both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All supporting documentation is available for public review at the Artesia Cemetery District Office located at 11142 Artesia Boulevard Cerritos, CA 90703 during regular business hours,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:00 a.m. –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:</w:t>
                          </w:r>
                          <w:r w:rsidR="00180E0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0 p.m., Monday through Friday.  Agenda </w:t>
                          </w:r>
                          <w:r w:rsidR="009E35E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is available </w:t>
                          </w:r>
                          <w:r w:rsidR="009E35E4"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online</w:t>
                          </w:r>
                          <w:r w:rsidRPr="005325D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at www.artesiacemetery.com.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D09C7" id="Text Box 1" o:spid="_x0000_s1027" type="#_x0000_t202" style="position:absolute;margin-left:5.25pt;margin-top:29.95pt;width:53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" fillcolor="#f2f2f2 [3052]">
              <v:textbox>
                <w:txbxContent>
                  <w:p w14:paraId="3D72D75A" w14:textId="4C6106BB" w:rsidR="005325D2" w:rsidRPr="005325D2" w:rsidRDefault="005325D2" w:rsidP="005325D2">
                    <w:pPr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All supporting documentation is available for public review at the Artesia Cemetery District Office located at 11142 Artesia Boulevard Cerritos, CA 90703 during regular business hours,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9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:00 a.m. –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4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:</w:t>
                    </w:r>
                    <w:r w:rsidR="00180E0A">
                      <w:rPr>
                        <w:rFonts w:ascii="Times New Roman" w:hAnsi="Times New Roman"/>
                        <w:sz w:val="18"/>
                        <w:szCs w:val="18"/>
                      </w:rPr>
                      <w:t>0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0 p.m., Monday through Friday.  Agenda </w:t>
                    </w:r>
                    <w:r w:rsidR="009E35E4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is available </w:t>
                    </w:r>
                    <w:r w:rsidR="009E35E4"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>online</w:t>
                    </w:r>
                    <w:r w:rsidRPr="005325D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at www.artesiacemetery.com.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53A8" w14:textId="77777777" w:rsidR="00D348D1" w:rsidRDefault="00D348D1" w:rsidP="008B277E">
      <w:pPr>
        <w:spacing w:after="0" w:line="240" w:lineRule="auto"/>
      </w:pPr>
      <w:r>
        <w:separator/>
      </w:r>
    </w:p>
  </w:footnote>
  <w:footnote w:type="continuationSeparator" w:id="0">
    <w:p w14:paraId="020B0BCD" w14:textId="77777777" w:rsidR="00D348D1" w:rsidRDefault="00D348D1" w:rsidP="008B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654D"/>
    <w:multiLevelType w:val="hybridMultilevel"/>
    <w:tmpl w:val="787CCF98"/>
    <w:lvl w:ilvl="0" w:tplc="92F2F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2379"/>
    <w:multiLevelType w:val="hybridMultilevel"/>
    <w:tmpl w:val="3140EF8A"/>
    <w:lvl w:ilvl="0" w:tplc="45E85A0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44BC0"/>
    <w:multiLevelType w:val="hybridMultilevel"/>
    <w:tmpl w:val="3664E5F8"/>
    <w:lvl w:ilvl="0" w:tplc="B42EBF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E3DB0"/>
    <w:multiLevelType w:val="hybridMultilevel"/>
    <w:tmpl w:val="2578F1EC"/>
    <w:lvl w:ilvl="0" w:tplc="0BBC9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A646A"/>
    <w:multiLevelType w:val="hybridMultilevel"/>
    <w:tmpl w:val="EA80CC60"/>
    <w:lvl w:ilvl="0" w:tplc="89200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57133"/>
    <w:multiLevelType w:val="hybridMultilevel"/>
    <w:tmpl w:val="BF5004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43921"/>
    <w:multiLevelType w:val="hybridMultilevel"/>
    <w:tmpl w:val="DE16B228"/>
    <w:lvl w:ilvl="0" w:tplc="227A159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40125"/>
    <w:multiLevelType w:val="hybridMultilevel"/>
    <w:tmpl w:val="D58AC9C4"/>
    <w:lvl w:ilvl="0" w:tplc="D8CCCA18">
      <w:start w:val="1"/>
      <w:numFmt w:val="upperLetter"/>
      <w:lvlText w:val="%1."/>
      <w:lvlJc w:val="center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1771FE5"/>
    <w:multiLevelType w:val="hybridMultilevel"/>
    <w:tmpl w:val="91760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4096" w:nlCheck="1" w:checkStyle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83"/>
    <w:rsid w:val="00003245"/>
    <w:rsid w:val="00011670"/>
    <w:rsid w:val="00011AAB"/>
    <w:rsid w:val="00012850"/>
    <w:rsid w:val="00013A41"/>
    <w:rsid w:val="00014224"/>
    <w:rsid w:val="0001637E"/>
    <w:rsid w:val="000165EC"/>
    <w:rsid w:val="00017041"/>
    <w:rsid w:val="000203D3"/>
    <w:rsid w:val="000223D0"/>
    <w:rsid w:val="000228D2"/>
    <w:rsid w:val="00022ADA"/>
    <w:rsid w:val="00026224"/>
    <w:rsid w:val="000272C4"/>
    <w:rsid w:val="0003272C"/>
    <w:rsid w:val="0003452C"/>
    <w:rsid w:val="0003534E"/>
    <w:rsid w:val="00037131"/>
    <w:rsid w:val="000406C9"/>
    <w:rsid w:val="0004467D"/>
    <w:rsid w:val="00047626"/>
    <w:rsid w:val="00047B94"/>
    <w:rsid w:val="00052096"/>
    <w:rsid w:val="0005301F"/>
    <w:rsid w:val="0005314A"/>
    <w:rsid w:val="00054C98"/>
    <w:rsid w:val="000670F7"/>
    <w:rsid w:val="00067C9D"/>
    <w:rsid w:val="00075AFE"/>
    <w:rsid w:val="000763A8"/>
    <w:rsid w:val="000B2B24"/>
    <w:rsid w:val="000B2F77"/>
    <w:rsid w:val="000B4040"/>
    <w:rsid w:val="000B51BA"/>
    <w:rsid w:val="000B790D"/>
    <w:rsid w:val="000B7B06"/>
    <w:rsid w:val="000C0A2A"/>
    <w:rsid w:val="000C4CA8"/>
    <w:rsid w:val="000D1F80"/>
    <w:rsid w:val="000D5F5F"/>
    <w:rsid w:val="000E1384"/>
    <w:rsid w:val="000E6B88"/>
    <w:rsid w:val="000F1BE0"/>
    <w:rsid w:val="000F374E"/>
    <w:rsid w:val="000F5756"/>
    <w:rsid w:val="000F6D08"/>
    <w:rsid w:val="00102B24"/>
    <w:rsid w:val="0011278C"/>
    <w:rsid w:val="00117466"/>
    <w:rsid w:val="0012445F"/>
    <w:rsid w:val="00125326"/>
    <w:rsid w:val="00133153"/>
    <w:rsid w:val="001354A8"/>
    <w:rsid w:val="00137B90"/>
    <w:rsid w:val="001540DE"/>
    <w:rsid w:val="001549F2"/>
    <w:rsid w:val="001556B1"/>
    <w:rsid w:val="001564DB"/>
    <w:rsid w:val="00157D63"/>
    <w:rsid w:val="00161542"/>
    <w:rsid w:val="001634EB"/>
    <w:rsid w:val="00164DB0"/>
    <w:rsid w:val="00164F35"/>
    <w:rsid w:val="001659F4"/>
    <w:rsid w:val="00165ACB"/>
    <w:rsid w:val="00170D6A"/>
    <w:rsid w:val="00171066"/>
    <w:rsid w:val="00176E7F"/>
    <w:rsid w:val="001779A4"/>
    <w:rsid w:val="00180E0A"/>
    <w:rsid w:val="0018229F"/>
    <w:rsid w:val="001A0462"/>
    <w:rsid w:val="001A1807"/>
    <w:rsid w:val="001B338B"/>
    <w:rsid w:val="001B5153"/>
    <w:rsid w:val="001C1493"/>
    <w:rsid w:val="001C17E4"/>
    <w:rsid w:val="001D3C7C"/>
    <w:rsid w:val="001D5C7F"/>
    <w:rsid w:val="001E027C"/>
    <w:rsid w:val="001E068E"/>
    <w:rsid w:val="001E3477"/>
    <w:rsid w:val="001E4DD0"/>
    <w:rsid w:val="001E5B70"/>
    <w:rsid w:val="001E67D3"/>
    <w:rsid w:val="001F2D99"/>
    <w:rsid w:val="001F3D02"/>
    <w:rsid w:val="002036EA"/>
    <w:rsid w:val="00205D9D"/>
    <w:rsid w:val="0020632A"/>
    <w:rsid w:val="00207DFE"/>
    <w:rsid w:val="002130BE"/>
    <w:rsid w:val="00214455"/>
    <w:rsid w:val="00217B06"/>
    <w:rsid w:val="00221A72"/>
    <w:rsid w:val="0022351A"/>
    <w:rsid w:val="002260FB"/>
    <w:rsid w:val="00227898"/>
    <w:rsid w:val="00230C31"/>
    <w:rsid w:val="00231F07"/>
    <w:rsid w:val="0023313E"/>
    <w:rsid w:val="0023547B"/>
    <w:rsid w:val="00241404"/>
    <w:rsid w:val="002433A9"/>
    <w:rsid w:val="00250562"/>
    <w:rsid w:val="002528B8"/>
    <w:rsid w:val="00253A9B"/>
    <w:rsid w:val="00253C78"/>
    <w:rsid w:val="00254806"/>
    <w:rsid w:val="00254A72"/>
    <w:rsid w:val="002556E1"/>
    <w:rsid w:val="00256078"/>
    <w:rsid w:val="00260C4B"/>
    <w:rsid w:val="00261006"/>
    <w:rsid w:val="00264960"/>
    <w:rsid w:val="00267F27"/>
    <w:rsid w:val="00275148"/>
    <w:rsid w:val="00275BFF"/>
    <w:rsid w:val="002850DC"/>
    <w:rsid w:val="002910B3"/>
    <w:rsid w:val="002955BE"/>
    <w:rsid w:val="00296F90"/>
    <w:rsid w:val="002A0DAA"/>
    <w:rsid w:val="002A3B61"/>
    <w:rsid w:val="002A551E"/>
    <w:rsid w:val="002A5F30"/>
    <w:rsid w:val="002A5F69"/>
    <w:rsid w:val="002B1393"/>
    <w:rsid w:val="002B266B"/>
    <w:rsid w:val="002B323C"/>
    <w:rsid w:val="002B6CF9"/>
    <w:rsid w:val="002B7C92"/>
    <w:rsid w:val="002C0001"/>
    <w:rsid w:val="002C399B"/>
    <w:rsid w:val="002D5000"/>
    <w:rsid w:val="002E0E73"/>
    <w:rsid w:val="002E4739"/>
    <w:rsid w:val="002E638C"/>
    <w:rsid w:val="002E7FB5"/>
    <w:rsid w:val="002F0064"/>
    <w:rsid w:val="002F1241"/>
    <w:rsid w:val="002F16D4"/>
    <w:rsid w:val="002F3DF6"/>
    <w:rsid w:val="002F4F71"/>
    <w:rsid w:val="002F581B"/>
    <w:rsid w:val="002F7B29"/>
    <w:rsid w:val="00303BE2"/>
    <w:rsid w:val="00304B4F"/>
    <w:rsid w:val="00304CAE"/>
    <w:rsid w:val="00306A98"/>
    <w:rsid w:val="00307A9A"/>
    <w:rsid w:val="0031206A"/>
    <w:rsid w:val="00316A7C"/>
    <w:rsid w:val="00320099"/>
    <w:rsid w:val="00323241"/>
    <w:rsid w:val="00325B1E"/>
    <w:rsid w:val="0033511B"/>
    <w:rsid w:val="00336A6F"/>
    <w:rsid w:val="00337320"/>
    <w:rsid w:val="003379B7"/>
    <w:rsid w:val="00346224"/>
    <w:rsid w:val="003504EB"/>
    <w:rsid w:val="003512A6"/>
    <w:rsid w:val="00355D27"/>
    <w:rsid w:val="00356337"/>
    <w:rsid w:val="0035695B"/>
    <w:rsid w:val="00357089"/>
    <w:rsid w:val="0035799A"/>
    <w:rsid w:val="0036578F"/>
    <w:rsid w:val="003752EE"/>
    <w:rsid w:val="003824F8"/>
    <w:rsid w:val="00385E74"/>
    <w:rsid w:val="003925FF"/>
    <w:rsid w:val="00396B82"/>
    <w:rsid w:val="003A0C2C"/>
    <w:rsid w:val="003A1DC8"/>
    <w:rsid w:val="003A5AB0"/>
    <w:rsid w:val="003A7530"/>
    <w:rsid w:val="003B1726"/>
    <w:rsid w:val="003B6DCD"/>
    <w:rsid w:val="003C00D7"/>
    <w:rsid w:val="003D0352"/>
    <w:rsid w:val="003D0E2F"/>
    <w:rsid w:val="003D3169"/>
    <w:rsid w:val="003D3934"/>
    <w:rsid w:val="003D4EDB"/>
    <w:rsid w:val="003E0947"/>
    <w:rsid w:val="003E28FB"/>
    <w:rsid w:val="003E2D8F"/>
    <w:rsid w:val="003F00BF"/>
    <w:rsid w:val="003F03F3"/>
    <w:rsid w:val="003F1CAB"/>
    <w:rsid w:val="003F350E"/>
    <w:rsid w:val="003F48FD"/>
    <w:rsid w:val="003F4D23"/>
    <w:rsid w:val="003F63DB"/>
    <w:rsid w:val="003F7C0E"/>
    <w:rsid w:val="00400566"/>
    <w:rsid w:val="0040107C"/>
    <w:rsid w:val="004060DE"/>
    <w:rsid w:val="00406C04"/>
    <w:rsid w:val="00410486"/>
    <w:rsid w:val="00412F09"/>
    <w:rsid w:val="00415991"/>
    <w:rsid w:val="00425711"/>
    <w:rsid w:val="004258E1"/>
    <w:rsid w:val="0042592E"/>
    <w:rsid w:val="004441E1"/>
    <w:rsid w:val="004466BB"/>
    <w:rsid w:val="00450AF3"/>
    <w:rsid w:val="004529DD"/>
    <w:rsid w:val="004537CF"/>
    <w:rsid w:val="00455B21"/>
    <w:rsid w:val="0045657E"/>
    <w:rsid w:val="004578FF"/>
    <w:rsid w:val="00463D98"/>
    <w:rsid w:val="00463E41"/>
    <w:rsid w:val="0046495C"/>
    <w:rsid w:val="00466AC9"/>
    <w:rsid w:val="00466F87"/>
    <w:rsid w:val="004835B6"/>
    <w:rsid w:val="00487742"/>
    <w:rsid w:val="00490DC4"/>
    <w:rsid w:val="004A2DCB"/>
    <w:rsid w:val="004A3E87"/>
    <w:rsid w:val="004A6746"/>
    <w:rsid w:val="004A7B22"/>
    <w:rsid w:val="004B2B23"/>
    <w:rsid w:val="004B4DD0"/>
    <w:rsid w:val="004C1393"/>
    <w:rsid w:val="004C2323"/>
    <w:rsid w:val="004C77F6"/>
    <w:rsid w:val="004D48D3"/>
    <w:rsid w:val="004D762E"/>
    <w:rsid w:val="004E04A9"/>
    <w:rsid w:val="004E0F51"/>
    <w:rsid w:val="004F021E"/>
    <w:rsid w:val="004F1FAF"/>
    <w:rsid w:val="004F320F"/>
    <w:rsid w:val="004F3602"/>
    <w:rsid w:val="00502283"/>
    <w:rsid w:val="0050495A"/>
    <w:rsid w:val="00504B67"/>
    <w:rsid w:val="00505FD9"/>
    <w:rsid w:val="00512525"/>
    <w:rsid w:val="0051684C"/>
    <w:rsid w:val="00516BB6"/>
    <w:rsid w:val="0051731F"/>
    <w:rsid w:val="00520581"/>
    <w:rsid w:val="00523F11"/>
    <w:rsid w:val="00526F09"/>
    <w:rsid w:val="00527A13"/>
    <w:rsid w:val="005325D2"/>
    <w:rsid w:val="0053434D"/>
    <w:rsid w:val="0053547C"/>
    <w:rsid w:val="005413BB"/>
    <w:rsid w:val="0054162C"/>
    <w:rsid w:val="00546551"/>
    <w:rsid w:val="00551F51"/>
    <w:rsid w:val="00561531"/>
    <w:rsid w:val="00564418"/>
    <w:rsid w:val="00576BAE"/>
    <w:rsid w:val="00577801"/>
    <w:rsid w:val="005878E1"/>
    <w:rsid w:val="00590728"/>
    <w:rsid w:val="00591B9C"/>
    <w:rsid w:val="00595757"/>
    <w:rsid w:val="00596AB6"/>
    <w:rsid w:val="00597A7C"/>
    <w:rsid w:val="005A3779"/>
    <w:rsid w:val="005A39F0"/>
    <w:rsid w:val="005A4F5C"/>
    <w:rsid w:val="005A6480"/>
    <w:rsid w:val="005A795F"/>
    <w:rsid w:val="005B021B"/>
    <w:rsid w:val="005B1ACC"/>
    <w:rsid w:val="005B2478"/>
    <w:rsid w:val="005B25D3"/>
    <w:rsid w:val="005B70B4"/>
    <w:rsid w:val="005C6296"/>
    <w:rsid w:val="005C736E"/>
    <w:rsid w:val="005C74B5"/>
    <w:rsid w:val="005D4539"/>
    <w:rsid w:val="005E0A62"/>
    <w:rsid w:val="005F1DC7"/>
    <w:rsid w:val="005F2B6D"/>
    <w:rsid w:val="005F4ED7"/>
    <w:rsid w:val="006009FD"/>
    <w:rsid w:val="00601524"/>
    <w:rsid w:val="00603FC0"/>
    <w:rsid w:val="00604FE1"/>
    <w:rsid w:val="00605E3D"/>
    <w:rsid w:val="0061435E"/>
    <w:rsid w:val="006249DD"/>
    <w:rsid w:val="0063108C"/>
    <w:rsid w:val="00631C00"/>
    <w:rsid w:val="006336E9"/>
    <w:rsid w:val="00636307"/>
    <w:rsid w:val="0063731D"/>
    <w:rsid w:val="00643FC0"/>
    <w:rsid w:val="0064466D"/>
    <w:rsid w:val="00645066"/>
    <w:rsid w:val="006454BF"/>
    <w:rsid w:val="00646D98"/>
    <w:rsid w:val="0065324D"/>
    <w:rsid w:val="00656A8E"/>
    <w:rsid w:val="006642F7"/>
    <w:rsid w:val="0067073C"/>
    <w:rsid w:val="00670E4B"/>
    <w:rsid w:val="006746D5"/>
    <w:rsid w:val="006836F6"/>
    <w:rsid w:val="00684806"/>
    <w:rsid w:val="006910DC"/>
    <w:rsid w:val="00694077"/>
    <w:rsid w:val="00697E80"/>
    <w:rsid w:val="006A05CB"/>
    <w:rsid w:val="006A321E"/>
    <w:rsid w:val="006A5C4E"/>
    <w:rsid w:val="006B1FE8"/>
    <w:rsid w:val="006B2024"/>
    <w:rsid w:val="006B3831"/>
    <w:rsid w:val="006B6C7E"/>
    <w:rsid w:val="006B75EF"/>
    <w:rsid w:val="006C6E31"/>
    <w:rsid w:val="006C74FB"/>
    <w:rsid w:val="006D1C55"/>
    <w:rsid w:val="006D2199"/>
    <w:rsid w:val="006D7C17"/>
    <w:rsid w:val="006E0947"/>
    <w:rsid w:val="006E161C"/>
    <w:rsid w:val="006F1D7B"/>
    <w:rsid w:val="006F2182"/>
    <w:rsid w:val="006F543F"/>
    <w:rsid w:val="006F6049"/>
    <w:rsid w:val="00701C57"/>
    <w:rsid w:val="00704044"/>
    <w:rsid w:val="00706E6C"/>
    <w:rsid w:val="007079BC"/>
    <w:rsid w:val="007115BF"/>
    <w:rsid w:val="00711994"/>
    <w:rsid w:val="00714178"/>
    <w:rsid w:val="007231E2"/>
    <w:rsid w:val="00730C69"/>
    <w:rsid w:val="007334FD"/>
    <w:rsid w:val="0073436A"/>
    <w:rsid w:val="0074088F"/>
    <w:rsid w:val="0074247E"/>
    <w:rsid w:val="00742E5A"/>
    <w:rsid w:val="00746CFA"/>
    <w:rsid w:val="0075040F"/>
    <w:rsid w:val="00752D55"/>
    <w:rsid w:val="00754C93"/>
    <w:rsid w:val="00756722"/>
    <w:rsid w:val="007610D5"/>
    <w:rsid w:val="00761C13"/>
    <w:rsid w:val="00763ACD"/>
    <w:rsid w:val="007746CD"/>
    <w:rsid w:val="00775324"/>
    <w:rsid w:val="00776DB2"/>
    <w:rsid w:val="007871F2"/>
    <w:rsid w:val="00795870"/>
    <w:rsid w:val="007A3148"/>
    <w:rsid w:val="007A39D6"/>
    <w:rsid w:val="007A464D"/>
    <w:rsid w:val="007A5945"/>
    <w:rsid w:val="007B069F"/>
    <w:rsid w:val="007B3387"/>
    <w:rsid w:val="007B62E1"/>
    <w:rsid w:val="007C048A"/>
    <w:rsid w:val="007C338E"/>
    <w:rsid w:val="007D32BC"/>
    <w:rsid w:val="007D5135"/>
    <w:rsid w:val="007E1C94"/>
    <w:rsid w:val="007E2E2E"/>
    <w:rsid w:val="007E3195"/>
    <w:rsid w:val="007E34E5"/>
    <w:rsid w:val="007E423F"/>
    <w:rsid w:val="007E7967"/>
    <w:rsid w:val="007F76CA"/>
    <w:rsid w:val="00802C9F"/>
    <w:rsid w:val="00810853"/>
    <w:rsid w:val="00813922"/>
    <w:rsid w:val="00815332"/>
    <w:rsid w:val="00815D77"/>
    <w:rsid w:val="008206D1"/>
    <w:rsid w:val="00820943"/>
    <w:rsid w:val="008244C5"/>
    <w:rsid w:val="0082581A"/>
    <w:rsid w:val="00825995"/>
    <w:rsid w:val="00832CC8"/>
    <w:rsid w:val="008375B9"/>
    <w:rsid w:val="008434AA"/>
    <w:rsid w:val="00844AAA"/>
    <w:rsid w:val="00844CD7"/>
    <w:rsid w:val="008666F8"/>
    <w:rsid w:val="0087006E"/>
    <w:rsid w:val="0087032C"/>
    <w:rsid w:val="0087242B"/>
    <w:rsid w:val="00876FFD"/>
    <w:rsid w:val="00880477"/>
    <w:rsid w:val="00881FC0"/>
    <w:rsid w:val="00887FA3"/>
    <w:rsid w:val="008A0F15"/>
    <w:rsid w:val="008A6662"/>
    <w:rsid w:val="008B0040"/>
    <w:rsid w:val="008B277E"/>
    <w:rsid w:val="008B4834"/>
    <w:rsid w:val="008B4AC2"/>
    <w:rsid w:val="008C05C7"/>
    <w:rsid w:val="008C32FA"/>
    <w:rsid w:val="008C5704"/>
    <w:rsid w:val="008C5CBF"/>
    <w:rsid w:val="008C741E"/>
    <w:rsid w:val="008D1E37"/>
    <w:rsid w:val="008D3E7C"/>
    <w:rsid w:val="008D76DF"/>
    <w:rsid w:val="008F490A"/>
    <w:rsid w:val="008F53BF"/>
    <w:rsid w:val="00901CB1"/>
    <w:rsid w:val="009029C8"/>
    <w:rsid w:val="00905AAB"/>
    <w:rsid w:val="00906CD4"/>
    <w:rsid w:val="00910116"/>
    <w:rsid w:val="00910C2C"/>
    <w:rsid w:val="00910E79"/>
    <w:rsid w:val="00912BAE"/>
    <w:rsid w:val="00914286"/>
    <w:rsid w:val="00914966"/>
    <w:rsid w:val="00915F3A"/>
    <w:rsid w:val="009173E8"/>
    <w:rsid w:val="009208F8"/>
    <w:rsid w:val="00923722"/>
    <w:rsid w:val="00924928"/>
    <w:rsid w:val="009257CC"/>
    <w:rsid w:val="00931C91"/>
    <w:rsid w:val="00933286"/>
    <w:rsid w:val="00933881"/>
    <w:rsid w:val="0093698A"/>
    <w:rsid w:val="009400EF"/>
    <w:rsid w:val="00940689"/>
    <w:rsid w:val="009438A9"/>
    <w:rsid w:val="00945068"/>
    <w:rsid w:val="009455A1"/>
    <w:rsid w:val="0094573E"/>
    <w:rsid w:val="00947DFF"/>
    <w:rsid w:val="00951B0F"/>
    <w:rsid w:val="0095229B"/>
    <w:rsid w:val="00955D16"/>
    <w:rsid w:val="0095734E"/>
    <w:rsid w:val="0095758C"/>
    <w:rsid w:val="00960649"/>
    <w:rsid w:val="00960E90"/>
    <w:rsid w:val="00964E42"/>
    <w:rsid w:val="00967A24"/>
    <w:rsid w:val="0097010C"/>
    <w:rsid w:val="00971C65"/>
    <w:rsid w:val="00980A60"/>
    <w:rsid w:val="00980DFA"/>
    <w:rsid w:val="009814E5"/>
    <w:rsid w:val="00981F6B"/>
    <w:rsid w:val="0098402D"/>
    <w:rsid w:val="00987546"/>
    <w:rsid w:val="0098760B"/>
    <w:rsid w:val="009A0D3B"/>
    <w:rsid w:val="009A2F7A"/>
    <w:rsid w:val="009A5067"/>
    <w:rsid w:val="009A77DB"/>
    <w:rsid w:val="009A7A36"/>
    <w:rsid w:val="009B35CA"/>
    <w:rsid w:val="009B45F9"/>
    <w:rsid w:val="009C3487"/>
    <w:rsid w:val="009C3F95"/>
    <w:rsid w:val="009C5D20"/>
    <w:rsid w:val="009C7643"/>
    <w:rsid w:val="009C7B52"/>
    <w:rsid w:val="009D1B8F"/>
    <w:rsid w:val="009D437E"/>
    <w:rsid w:val="009E35E4"/>
    <w:rsid w:val="009E5834"/>
    <w:rsid w:val="009E5990"/>
    <w:rsid w:val="009F09DA"/>
    <w:rsid w:val="009F1C70"/>
    <w:rsid w:val="009F3BBF"/>
    <w:rsid w:val="009F5B8B"/>
    <w:rsid w:val="009F692B"/>
    <w:rsid w:val="00A01978"/>
    <w:rsid w:val="00A04405"/>
    <w:rsid w:val="00A063EF"/>
    <w:rsid w:val="00A10DB4"/>
    <w:rsid w:val="00A13D7B"/>
    <w:rsid w:val="00A166A0"/>
    <w:rsid w:val="00A16E89"/>
    <w:rsid w:val="00A205E0"/>
    <w:rsid w:val="00A23DC6"/>
    <w:rsid w:val="00A25A19"/>
    <w:rsid w:val="00A2783B"/>
    <w:rsid w:val="00A307DC"/>
    <w:rsid w:val="00A37F68"/>
    <w:rsid w:val="00A40E91"/>
    <w:rsid w:val="00A44A61"/>
    <w:rsid w:val="00A500A4"/>
    <w:rsid w:val="00A50422"/>
    <w:rsid w:val="00A52D4D"/>
    <w:rsid w:val="00A53D81"/>
    <w:rsid w:val="00A605A5"/>
    <w:rsid w:val="00A60C92"/>
    <w:rsid w:val="00A67143"/>
    <w:rsid w:val="00A72652"/>
    <w:rsid w:val="00A72AA0"/>
    <w:rsid w:val="00A7581F"/>
    <w:rsid w:val="00A76464"/>
    <w:rsid w:val="00A83A5D"/>
    <w:rsid w:val="00A9112C"/>
    <w:rsid w:val="00A912AB"/>
    <w:rsid w:val="00A9163B"/>
    <w:rsid w:val="00A938AA"/>
    <w:rsid w:val="00A95DB8"/>
    <w:rsid w:val="00AA4D4E"/>
    <w:rsid w:val="00AB1AF3"/>
    <w:rsid w:val="00AB2A90"/>
    <w:rsid w:val="00AB390F"/>
    <w:rsid w:val="00AB6E78"/>
    <w:rsid w:val="00AC5E1F"/>
    <w:rsid w:val="00AC7D1B"/>
    <w:rsid w:val="00AD2DCA"/>
    <w:rsid w:val="00AD549F"/>
    <w:rsid w:val="00AD7070"/>
    <w:rsid w:val="00AE1C8B"/>
    <w:rsid w:val="00AE2709"/>
    <w:rsid w:val="00AE2DDC"/>
    <w:rsid w:val="00AE5506"/>
    <w:rsid w:val="00AE6C58"/>
    <w:rsid w:val="00AF2455"/>
    <w:rsid w:val="00AF251B"/>
    <w:rsid w:val="00AF43D2"/>
    <w:rsid w:val="00B054FF"/>
    <w:rsid w:val="00B0660A"/>
    <w:rsid w:val="00B10738"/>
    <w:rsid w:val="00B10C9C"/>
    <w:rsid w:val="00B11E42"/>
    <w:rsid w:val="00B12EE4"/>
    <w:rsid w:val="00B20DB9"/>
    <w:rsid w:val="00B25B7F"/>
    <w:rsid w:val="00B3272C"/>
    <w:rsid w:val="00B3370C"/>
    <w:rsid w:val="00B404D3"/>
    <w:rsid w:val="00B455DA"/>
    <w:rsid w:val="00B4770C"/>
    <w:rsid w:val="00B52184"/>
    <w:rsid w:val="00B528A4"/>
    <w:rsid w:val="00B562A9"/>
    <w:rsid w:val="00B62721"/>
    <w:rsid w:val="00B64B11"/>
    <w:rsid w:val="00B654AD"/>
    <w:rsid w:val="00B6578B"/>
    <w:rsid w:val="00B70B9C"/>
    <w:rsid w:val="00B7404D"/>
    <w:rsid w:val="00B75DE2"/>
    <w:rsid w:val="00B80FC9"/>
    <w:rsid w:val="00B82988"/>
    <w:rsid w:val="00B82D52"/>
    <w:rsid w:val="00B839A1"/>
    <w:rsid w:val="00B9373D"/>
    <w:rsid w:val="00B93E0D"/>
    <w:rsid w:val="00B9492D"/>
    <w:rsid w:val="00B960DC"/>
    <w:rsid w:val="00BA1ED8"/>
    <w:rsid w:val="00BA3438"/>
    <w:rsid w:val="00BA4E89"/>
    <w:rsid w:val="00BB23F5"/>
    <w:rsid w:val="00BB3D35"/>
    <w:rsid w:val="00BB7B83"/>
    <w:rsid w:val="00BB7CC7"/>
    <w:rsid w:val="00BC3139"/>
    <w:rsid w:val="00BC3F91"/>
    <w:rsid w:val="00BD03EF"/>
    <w:rsid w:val="00BD1DAA"/>
    <w:rsid w:val="00BD2D2E"/>
    <w:rsid w:val="00BE009B"/>
    <w:rsid w:val="00BE0CAC"/>
    <w:rsid w:val="00BE26C7"/>
    <w:rsid w:val="00BE3A1A"/>
    <w:rsid w:val="00BE6FAD"/>
    <w:rsid w:val="00BF358A"/>
    <w:rsid w:val="00BF67BB"/>
    <w:rsid w:val="00C001AE"/>
    <w:rsid w:val="00C00CE6"/>
    <w:rsid w:val="00C0742E"/>
    <w:rsid w:val="00C10EF5"/>
    <w:rsid w:val="00C2706B"/>
    <w:rsid w:val="00C27A2C"/>
    <w:rsid w:val="00C346D5"/>
    <w:rsid w:val="00C350F4"/>
    <w:rsid w:val="00C35779"/>
    <w:rsid w:val="00C35E75"/>
    <w:rsid w:val="00C379F0"/>
    <w:rsid w:val="00C37AC2"/>
    <w:rsid w:val="00C46B36"/>
    <w:rsid w:val="00C46C50"/>
    <w:rsid w:val="00C534F7"/>
    <w:rsid w:val="00C542BD"/>
    <w:rsid w:val="00C5638C"/>
    <w:rsid w:val="00C56D5B"/>
    <w:rsid w:val="00C57EAD"/>
    <w:rsid w:val="00C633FF"/>
    <w:rsid w:val="00C6521D"/>
    <w:rsid w:val="00C75C32"/>
    <w:rsid w:val="00C76ACC"/>
    <w:rsid w:val="00C77620"/>
    <w:rsid w:val="00C77691"/>
    <w:rsid w:val="00C8142C"/>
    <w:rsid w:val="00C84749"/>
    <w:rsid w:val="00C85581"/>
    <w:rsid w:val="00C907C5"/>
    <w:rsid w:val="00C9266F"/>
    <w:rsid w:val="00C958BB"/>
    <w:rsid w:val="00CA106C"/>
    <w:rsid w:val="00CA160E"/>
    <w:rsid w:val="00CA7CF4"/>
    <w:rsid w:val="00CC0EEA"/>
    <w:rsid w:val="00CC2B00"/>
    <w:rsid w:val="00CC2F25"/>
    <w:rsid w:val="00CC3319"/>
    <w:rsid w:val="00CC49FE"/>
    <w:rsid w:val="00CC7B7A"/>
    <w:rsid w:val="00CD3E1E"/>
    <w:rsid w:val="00CE05C7"/>
    <w:rsid w:val="00CE27C2"/>
    <w:rsid w:val="00CF088B"/>
    <w:rsid w:val="00CF296D"/>
    <w:rsid w:val="00CF4E3E"/>
    <w:rsid w:val="00CF6129"/>
    <w:rsid w:val="00CF716B"/>
    <w:rsid w:val="00D0168C"/>
    <w:rsid w:val="00D01DA8"/>
    <w:rsid w:val="00D07DEF"/>
    <w:rsid w:val="00D12297"/>
    <w:rsid w:val="00D1493A"/>
    <w:rsid w:val="00D16168"/>
    <w:rsid w:val="00D21DC9"/>
    <w:rsid w:val="00D224F5"/>
    <w:rsid w:val="00D22ACB"/>
    <w:rsid w:val="00D25FEA"/>
    <w:rsid w:val="00D2690B"/>
    <w:rsid w:val="00D348D1"/>
    <w:rsid w:val="00D35600"/>
    <w:rsid w:val="00D41A53"/>
    <w:rsid w:val="00D44DA7"/>
    <w:rsid w:val="00D4756E"/>
    <w:rsid w:val="00D47F25"/>
    <w:rsid w:val="00D54ACF"/>
    <w:rsid w:val="00D54C6F"/>
    <w:rsid w:val="00D55B1D"/>
    <w:rsid w:val="00D6086E"/>
    <w:rsid w:val="00D66F5C"/>
    <w:rsid w:val="00D67349"/>
    <w:rsid w:val="00D83505"/>
    <w:rsid w:val="00D84AA2"/>
    <w:rsid w:val="00D85F08"/>
    <w:rsid w:val="00D8669A"/>
    <w:rsid w:val="00D968ED"/>
    <w:rsid w:val="00DA2D9D"/>
    <w:rsid w:val="00DA3383"/>
    <w:rsid w:val="00DA3FA8"/>
    <w:rsid w:val="00DA4693"/>
    <w:rsid w:val="00DA6FED"/>
    <w:rsid w:val="00DB58BC"/>
    <w:rsid w:val="00DB6CB9"/>
    <w:rsid w:val="00DC4CB2"/>
    <w:rsid w:val="00DC6F37"/>
    <w:rsid w:val="00DD4034"/>
    <w:rsid w:val="00DD4743"/>
    <w:rsid w:val="00DD5005"/>
    <w:rsid w:val="00DD5E54"/>
    <w:rsid w:val="00DD7CDF"/>
    <w:rsid w:val="00DE001A"/>
    <w:rsid w:val="00DE08D1"/>
    <w:rsid w:val="00DE1022"/>
    <w:rsid w:val="00DE4811"/>
    <w:rsid w:val="00DF34E2"/>
    <w:rsid w:val="00E004BE"/>
    <w:rsid w:val="00E007DF"/>
    <w:rsid w:val="00E03AF7"/>
    <w:rsid w:val="00E11D22"/>
    <w:rsid w:val="00E133B0"/>
    <w:rsid w:val="00E143D2"/>
    <w:rsid w:val="00E14D64"/>
    <w:rsid w:val="00E151B1"/>
    <w:rsid w:val="00E151CA"/>
    <w:rsid w:val="00E17C63"/>
    <w:rsid w:val="00E22E99"/>
    <w:rsid w:val="00E25364"/>
    <w:rsid w:val="00E310D2"/>
    <w:rsid w:val="00E36038"/>
    <w:rsid w:val="00E44EEA"/>
    <w:rsid w:val="00E4788F"/>
    <w:rsid w:val="00E5144F"/>
    <w:rsid w:val="00E52531"/>
    <w:rsid w:val="00E531C2"/>
    <w:rsid w:val="00E55D9E"/>
    <w:rsid w:val="00E61FD3"/>
    <w:rsid w:val="00E62D5F"/>
    <w:rsid w:val="00E65883"/>
    <w:rsid w:val="00E65E93"/>
    <w:rsid w:val="00E7216F"/>
    <w:rsid w:val="00E72496"/>
    <w:rsid w:val="00E82517"/>
    <w:rsid w:val="00E86431"/>
    <w:rsid w:val="00E87949"/>
    <w:rsid w:val="00E90940"/>
    <w:rsid w:val="00E943D4"/>
    <w:rsid w:val="00E94C9E"/>
    <w:rsid w:val="00E9709B"/>
    <w:rsid w:val="00E9788A"/>
    <w:rsid w:val="00EA38B1"/>
    <w:rsid w:val="00EB3E65"/>
    <w:rsid w:val="00EB4FC3"/>
    <w:rsid w:val="00EB5B7D"/>
    <w:rsid w:val="00EB684C"/>
    <w:rsid w:val="00EB6EB5"/>
    <w:rsid w:val="00EC0F77"/>
    <w:rsid w:val="00EC7981"/>
    <w:rsid w:val="00ED21C7"/>
    <w:rsid w:val="00ED2ED7"/>
    <w:rsid w:val="00ED644F"/>
    <w:rsid w:val="00EE0DD6"/>
    <w:rsid w:val="00EE17CF"/>
    <w:rsid w:val="00EE3D74"/>
    <w:rsid w:val="00EE53BC"/>
    <w:rsid w:val="00EF2760"/>
    <w:rsid w:val="00EF2E59"/>
    <w:rsid w:val="00EF31BF"/>
    <w:rsid w:val="00F01436"/>
    <w:rsid w:val="00F0369B"/>
    <w:rsid w:val="00F04C45"/>
    <w:rsid w:val="00F05319"/>
    <w:rsid w:val="00F17604"/>
    <w:rsid w:val="00F17636"/>
    <w:rsid w:val="00F21DC7"/>
    <w:rsid w:val="00F2504F"/>
    <w:rsid w:val="00F30FC9"/>
    <w:rsid w:val="00F316A9"/>
    <w:rsid w:val="00F32674"/>
    <w:rsid w:val="00F3447D"/>
    <w:rsid w:val="00F363EE"/>
    <w:rsid w:val="00F364CD"/>
    <w:rsid w:val="00F40183"/>
    <w:rsid w:val="00F43996"/>
    <w:rsid w:val="00F4584E"/>
    <w:rsid w:val="00F52676"/>
    <w:rsid w:val="00F56CCD"/>
    <w:rsid w:val="00F63272"/>
    <w:rsid w:val="00F63C6E"/>
    <w:rsid w:val="00F7403C"/>
    <w:rsid w:val="00F84223"/>
    <w:rsid w:val="00F90688"/>
    <w:rsid w:val="00F91A6D"/>
    <w:rsid w:val="00F9446B"/>
    <w:rsid w:val="00F950D6"/>
    <w:rsid w:val="00FA2E9F"/>
    <w:rsid w:val="00FA4382"/>
    <w:rsid w:val="00FA5A36"/>
    <w:rsid w:val="00FA7B02"/>
    <w:rsid w:val="00FB10A1"/>
    <w:rsid w:val="00FB3E9B"/>
    <w:rsid w:val="00FB6AA0"/>
    <w:rsid w:val="00FB740E"/>
    <w:rsid w:val="00FB77C8"/>
    <w:rsid w:val="00FC1262"/>
    <w:rsid w:val="00FC1988"/>
    <w:rsid w:val="00FC280C"/>
    <w:rsid w:val="00FC3E22"/>
    <w:rsid w:val="00FC5311"/>
    <w:rsid w:val="00FD2F0A"/>
    <w:rsid w:val="00FD4F28"/>
    <w:rsid w:val="00FD5613"/>
    <w:rsid w:val="00FE36F2"/>
    <w:rsid w:val="00FE3CD0"/>
    <w:rsid w:val="00FE7D96"/>
    <w:rsid w:val="00FF1A5B"/>
    <w:rsid w:val="00FF51B0"/>
    <w:rsid w:val="00FF5758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296D6"/>
  <w15:docId w15:val="{362EBAD2-BEBA-7B45-967C-F0C2A4B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2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7E"/>
  </w:style>
  <w:style w:type="paragraph" w:styleId="Footer">
    <w:name w:val="footer"/>
    <w:basedOn w:val="Normal"/>
    <w:link w:val="FooterChar"/>
    <w:uiPriority w:val="99"/>
    <w:unhideWhenUsed/>
    <w:rsid w:val="008B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7E"/>
  </w:style>
  <w:style w:type="paragraph" w:styleId="BalloonText">
    <w:name w:val="Balloon Text"/>
    <w:basedOn w:val="Normal"/>
    <w:link w:val="BalloonTextChar"/>
    <w:uiPriority w:val="99"/>
    <w:semiHidden/>
    <w:unhideWhenUsed/>
    <w:rsid w:val="0093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D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omments">
    <w:name w:val="Item Comments"/>
    <w:basedOn w:val="Normal"/>
    <w:qFormat/>
    <w:rsid w:val="00981F6B"/>
    <w:pPr>
      <w:tabs>
        <w:tab w:val="left" w:pos="144"/>
      </w:tabs>
      <w:spacing w:after="240" w:line="240" w:lineRule="auto"/>
      <w:contextualSpacing/>
      <w:jc w:val="both"/>
    </w:pPr>
    <w:rPr>
      <w:rFonts w:ascii="Arial" w:eastAsia="Arial" w:hAnsi="Arial" w:cs="Arial"/>
      <w:sz w:val="24"/>
    </w:rPr>
  </w:style>
  <w:style w:type="paragraph" w:styleId="BlockText">
    <w:name w:val="Block Text"/>
    <w:basedOn w:val="BodyText"/>
    <w:rsid w:val="00264960"/>
    <w:pPr>
      <w:spacing w:after="240" w:line="240" w:lineRule="auto"/>
      <w:ind w:left="720" w:right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960"/>
  </w:style>
  <w:style w:type="character" w:styleId="CommentReference">
    <w:name w:val="annotation reference"/>
    <w:basedOn w:val="DefaultParagraphFont"/>
    <w:uiPriority w:val="99"/>
    <w:semiHidden/>
    <w:unhideWhenUsed/>
    <w:rsid w:val="00D0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Lynda</dc:creator>
  <cp:lastModifiedBy>User</cp:lastModifiedBy>
  <cp:revision>3</cp:revision>
  <cp:lastPrinted>2024-11-19T22:47:00Z</cp:lastPrinted>
  <dcterms:created xsi:type="dcterms:W3CDTF">2024-11-19T22:50:00Z</dcterms:created>
  <dcterms:modified xsi:type="dcterms:W3CDTF">2024-11-19T22:55:00Z</dcterms:modified>
</cp:coreProperties>
</file>